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EB2" w:rsidRPr="00A64DE0" w:rsidRDefault="00032CFA" w:rsidP="00A64DE0">
      <w:pPr>
        <w:shd w:val="clear" w:color="auto" w:fill="FFFFFF" w:themeFill="background1"/>
        <w:spacing w:line="240" w:lineRule="auto"/>
        <w:jc w:val="both"/>
        <w:rPr>
          <w:rFonts w:ascii="Arial" w:hAnsi="Arial" w:cs="Arial"/>
          <w:b/>
          <w:szCs w:val="22"/>
        </w:rPr>
      </w:pPr>
      <w:bookmarkStart w:id="0" w:name="_GoBack"/>
      <w:bookmarkEnd w:id="0"/>
      <w:r w:rsidRPr="00A64DE0">
        <w:rPr>
          <w:rFonts w:ascii="Arial" w:hAnsi="Arial" w:cs="Arial"/>
          <w:b/>
          <w:szCs w:val="22"/>
        </w:rPr>
        <w:t>1.</w:t>
      </w:r>
      <w:r w:rsidRPr="00A64DE0">
        <w:rPr>
          <w:rFonts w:ascii="Arial" w:hAnsi="Arial" w:cs="Arial"/>
          <w:b/>
          <w:szCs w:val="22"/>
        </w:rPr>
        <w:tab/>
        <w:t xml:space="preserve">AMAÇ: </w:t>
      </w:r>
    </w:p>
    <w:p w:rsidR="00032CFA" w:rsidRPr="00A64DE0" w:rsidRDefault="00312EB2" w:rsidP="00A64DE0">
      <w:pPr>
        <w:shd w:val="clear" w:color="auto" w:fill="FFFFFF" w:themeFill="background1"/>
        <w:spacing w:line="240" w:lineRule="auto"/>
        <w:jc w:val="both"/>
        <w:rPr>
          <w:rFonts w:ascii="Arial" w:hAnsi="Arial" w:cs="Arial"/>
          <w:szCs w:val="22"/>
        </w:rPr>
      </w:pPr>
      <w:r w:rsidRPr="00A64DE0">
        <w:rPr>
          <w:rFonts w:ascii="Arial" w:hAnsi="Arial" w:cs="Arial"/>
          <w:b/>
          <w:szCs w:val="22"/>
        </w:rPr>
        <w:tab/>
      </w:r>
      <w:r w:rsidR="002E1503">
        <w:rPr>
          <w:rFonts w:ascii="Arial" w:hAnsi="Arial" w:cs="Arial"/>
          <w:szCs w:val="22"/>
        </w:rPr>
        <w:t xml:space="preserve">Bilgi Güvenliği Farkındalık Bildirgesi, T.C. </w:t>
      </w:r>
      <w:r w:rsidR="007A615D" w:rsidRPr="00A64DE0">
        <w:rPr>
          <w:rFonts w:ascii="Arial" w:hAnsi="Arial" w:cs="Arial"/>
          <w:szCs w:val="22"/>
        </w:rPr>
        <w:t>Sağlık Bakanlığı</w:t>
      </w:r>
      <w:r w:rsidR="00032CFA" w:rsidRPr="00A64DE0">
        <w:rPr>
          <w:rFonts w:ascii="Arial" w:hAnsi="Arial" w:cs="Arial"/>
          <w:szCs w:val="22"/>
        </w:rPr>
        <w:t xml:space="preserve"> bünyesinde </w:t>
      </w:r>
      <w:r w:rsidR="003049BE" w:rsidRPr="00A64DE0">
        <w:rPr>
          <w:rFonts w:ascii="Arial" w:hAnsi="Arial" w:cs="Arial"/>
          <w:szCs w:val="22"/>
        </w:rPr>
        <w:t>görev yapan</w:t>
      </w:r>
      <w:r w:rsidR="00760A5A" w:rsidRPr="00A64DE0">
        <w:rPr>
          <w:rFonts w:ascii="Arial" w:hAnsi="Arial" w:cs="Arial"/>
          <w:szCs w:val="22"/>
        </w:rPr>
        <w:t xml:space="preserve"> </w:t>
      </w:r>
      <w:r w:rsidR="00A64DE0" w:rsidRPr="00A64DE0">
        <w:rPr>
          <w:rFonts w:ascii="Arial" w:hAnsi="Arial" w:cs="Arial"/>
          <w:szCs w:val="22"/>
        </w:rPr>
        <w:t>kamu çalışanlarının</w:t>
      </w:r>
      <w:r w:rsidR="003049BE" w:rsidRPr="00A64DE0">
        <w:rPr>
          <w:rFonts w:ascii="Arial" w:hAnsi="Arial" w:cs="Arial"/>
          <w:szCs w:val="22"/>
        </w:rPr>
        <w:t>,</w:t>
      </w:r>
      <w:r w:rsidR="00760A5A" w:rsidRPr="00A64DE0">
        <w:rPr>
          <w:rFonts w:ascii="Arial" w:hAnsi="Arial" w:cs="Arial"/>
          <w:szCs w:val="22"/>
        </w:rPr>
        <w:t xml:space="preserve"> </w:t>
      </w:r>
      <w:r w:rsidR="003049BE" w:rsidRPr="00A64DE0">
        <w:rPr>
          <w:rFonts w:ascii="Arial" w:hAnsi="Arial" w:cs="Arial"/>
          <w:szCs w:val="22"/>
        </w:rPr>
        <w:t>hizmetin</w:t>
      </w:r>
      <w:r w:rsidR="00760A5A" w:rsidRPr="00A64DE0">
        <w:rPr>
          <w:rFonts w:ascii="Arial" w:hAnsi="Arial" w:cs="Arial"/>
          <w:szCs w:val="22"/>
        </w:rPr>
        <w:t xml:space="preserve"> </w:t>
      </w:r>
      <w:r w:rsidR="00FA0682" w:rsidRPr="00A64DE0">
        <w:rPr>
          <w:rFonts w:ascii="Arial" w:hAnsi="Arial" w:cs="Arial"/>
          <w:szCs w:val="22"/>
        </w:rPr>
        <w:t>yapılması</w:t>
      </w:r>
      <w:r w:rsidR="00760A5A" w:rsidRPr="00A64DE0">
        <w:rPr>
          <w:rFonts w:ascii="Arial" w:hAnsi="Arial" w:cs="Arial"/>
          <w:szCs w:val="22"/>
        </w:rPr>
        <w:t xml:space="preserve"> esnasında veya </w:t>
      </w:r>
      <w:r w:rsidR="00121E6A" w:rsidRPr="00A64DE0">
        <w:rPr>
          <w:rFonts w:ascii="Arial" w:hAnsi="Arial" w:cs="Arial"/>
          <w:szCs w:val="22"/>
        </w:rPr>
        <w:t xml:space="preserve">herhangi bir </w:t>
      </w:r>
      <w:r w:rsidR="00A64DE0" w:rsidRPr="00A64DE0">
        <w:rPr>
          <w:rFonts w:ascii="Arial" w:hAnsi="Arial" w:cs="Arial"/>
          <w:szCs w:val="22"/>
        </w:rPr>
        <w:t>şekilde</w:t>
      </w:r>
      <w:r w:rsidR="00121E6A" w:rsidRPr="00A64DE0">
        <w:rPr>
          <w:rFonts w:ascii="Arial" w:hAnsi="Arial" w:cs="Arial"/>
          <w:szCs w:val="22"/>
        </w:rPr>
        <w:t xml:space="preserve"> </w:t>
      </w:r>
      <w:r w:rsidR="00FA0682" w:rsidRPr="00A64DE0">
        <w:rPr>
          <w:rFonts w:ascii="Arial" w:hAnsi="Arial" w:cs="Arial"/>
          <w:szCs w:val="22"/>
        </w:rPr>
        <w:t>öğrendikleri</w:t>
      </w:r>
      <w:r w:rsidR="00760A5A" w:rsidRPr="00A64DE0">
        <w:rPr>
          <w:rFonts w:ascii="Arial" w:hAnsi="Arial" w:cs="Arial"/>
          <w:szCs w:val="22"/>
        </w:rPr>
        <w:t xml:space="preserve"> </w:t>
      </w:r>
      <w:r w:rsidR="002E1503" w:rsidRPr="002E1503">
        <w:rPr>
          <w:rFonts w:ascii="Arial" w:hAnsi="Arial" w:cs="Arial"/>
          <w:b/>
          <w:szCs w:val="22"/>
        </w:rPr>
        <w:t xml:space="preserve">kuruma ait </w:t>
      </w:r>
      <w:r w:rsidR="00760A5A" w:rsidRPr="002E1503">
        <w:rPr>
          <w:rFonts w:ascii="Arial" w:hAnsi="Arial" w:cs="Arial"/>
          <w:b/>
          <w:szCs w:val="22"/>
        </w:rPr>
        <w:t xml:space="preserve">gizli </w:t>
      </w:r>
      <w:r w:rsidR="00F867BC" w:rsidRPr="002E1503">
        <w:rPr>
          <w:rFonts w:ascii="Arial" w:hAnsi="Arial" w:cs="Arial"/>
          <w:b/>
          <w:szCs w:val="22"/>
        </w:rPr>
        <w:t xml:space="preserve">kalması gereken </w:t>
      </w:r>
      <w:r w:rsidR="00760A5A" w:rsidRPr="002E1503">
        <w:rPr>
          <w:rFonts w:ascii="Arial" w:hAnsi="Arial" w:cs="Arial"/>
          <w:b/>
          <w:szCs w:val="22"/>
        </w:rPr>
        <w:t>bilgilerin</w:t>
      </w:r>
      <w:r w:rsidR="00A64DE0" w:rsidRPr="00A64DE0">
        <w:rPr>
          <w:rFonts w:ascii="Arial" w:hAnsi="Arial" w:cs="Arial"/>
          <w:szCs w:val="22"/>
        </w:rPr>
        <w:t xml:space="preserve"> usulüne uygun olarak korunması </w:t>
      </w:r>
      <w:r w:rsidR="00760A5A" w:rsidRPr="00A64DE0">
        <w:rPr>
          <w:rFonts w:ascii="Arial" w:hAnsi="Arial" w:cs="Arial"/>
          <w:szCs w:val="22"/>
        </w:rPr>
        <w:t xml:space="preserve">için </w:t>
      </w:r>
      <w:r w:rsidR="00A64DE0" w:rsidRPr="00A64DE0">
        <w:rPr>
          <w:rFonts w:ascii="Arial" w:hAnsi="Arial" w:cs="Arial"/>
          <w:szCs w:val="22"/>
        </w:rPr>
        <w:t>kişisel olarak uymakla sorumlu oldukları bilgi güvenliği</w:t>
      </w:r>
      <w:r w:rsidR="00760A5A" w:rsidRPr="00A64DE0">
        <w:rPr>
          <w:rFonts w:ascii="Arial" w:hAnsi="Arial" w:cs="Arial"/>
          <w:szCs w:val="22"/>
        </w:rPr>
        <w:t xml:space="preserve"> kuralları</w:t>
      </w:r>
      <w:r w:rsidR="00A64DE0" w:rsidRPr="00A64DE0">
        <w:rPr>
          <w:rFonts w:ascii="Arial" w:hAnsi="Arial" w:cs="Arial"/>
          <w:szCs w:val="22"/>
        </w:rPr>
        <w:t>nı</w:t>
      </w:r>
      <w:r w:rsidR="00760A5A" w:rsidRPr="00A64DE0">
        <w:rPr>
          <w:rFonts w:ascii="Arial" w:hAnsi="Arial" w:cs="Arial"/>
          <w:szCs w:val="22"/>
        </w:rPr>
        <w:t xml:space="preserve"> tanımlar.</w:t>
      </w:r>
    </w:p>
    <w:p w:rsidR="00312EB2" w:rsidRPr="00A64DE0" w:rsidRDefault="003049BE" w:rsidP="00A64DE0">
      <w:pPr>
        <w:shd w:val="clear" w:color="auto" w:fill="FFFFFF" w:themeFill="background1"/>
        <w:spacing w:line="240" w:lineRule="auto"/>
        <w:jc w:val="both"/>
        <w:rPr>
          <w:rFonts w:ascii="Arial" w:hAnsi="Arial" w:cs="Arial"/>
          <w:b/>
          <w:szCs w:val="22"/>
        </w:rPr>
      </w:pPr>
      <w:r w:rsidRPr="00A64DE0">
        <w:rPr>
          <w:rFonts w:ascii="Arial" w:hAnsi="Arial" w:cs="Arial"/>
          <w:b/>
          <w:szCs w:val="22"/>
        </w:rPr>
        <w:t>2.</w:t>
      </w:r>
      <w:r w:rsidRPr="00A64DE0">
        <w:rPr>
          <w:rFonts w:ascii="Arial" w:hAnsi="Arial" w:cs="Arial"/>
          <w:b/>
          <w:szCs w:val="22"/>
        </w:rPr>
        <w:tab/>
        <w:t xml:space="preserve">KAPSAM: </w:t>
      </w:r>
    </w:p>
    <w:p w:rsidR="003049BE" w:rsidRPr="00A64DE0" w:rsidRDefault="00312EB2" w:rsidP="00A64DE0">
      <w:pPr>
        <w:shd w:val="clear" w:color="auto" w:fill="FFFFFF" w:themeFill="background1"/>
        <w:spacing w:line="240" w:lineRule="auto"/>
        <w:jc w:val="both"/>
        <w:rPr>
          <w:rFonts w:ascii="Arial" w:hAnsi="Arial" w:cs="Arial"/>
          <w:szCs w:val="22"/>
        </w:rPr>
      </w:pPr>
      <w:r w:rsidRPr="00A64DE0">
        <w:rPr>
          <w:rFonts w:ascii="Arial" w:hAnsi="Arial" w:cs="Arial"/>
          <w:b/>
          <w:szCs w:val="22"/>
        </w:rPr>
        <w:tab/>
      </w:r>
      <w:r w:rsidR="003049BE" w:rsidRPr="00A64DE0">
        <w:rPr>
          <w:rFonts w:ascii="Arial" w:hAnsi="Arial" w:cs="Arial"/>
          <w:szCs w:val="22"/>
        </w:rPr>
        <w:t xml:space="preserve">Bu </w:t>
      </w:r>
      <w:r w:rsidR="00121E6A" w:rsidRPr="00A64DE0">
        <w:rPr>
          <w:rFonts w:ascii="Arial" w:hAnsi="Arial" w:cs="Arial"/>
          <w:szCs w:val="22"/>
        </w:rPr>
        <w:t>bildirge</w:t>
      </w:r>
      <w:r w:rsidR="003049BE" w:rsidRPr="00A64DE0">
        <w:rPr>
          <w:rFonts w:ascii="Arial" w:hAnsi="Arial" w:cs="Arial"/>
          <w:szCs w:val="22"/>
        </w:rPr>
        <w:t xml:space="preserve">, </w:t>
      </w:r>
      <w:r w:rsidR="00FA0682" w:rsidRPr="00A64DE0">
        <w:rPr>
          <w:rFonts w:ascii="Arial" w:hAnsi="Arial" w:cs="Arial"/>
          <w:szCs w:val="22"/>
        </w:rPr>
        <w:t>Bakanlık</w:t>
      </w:r>
      <w:r w:rsidR="003049BE" w:rsidRPr="00A64DE0">
        <w:rPr>
          <w:rFonts w:ascii="Arial" w:hAnsi="Arial" w:cs="Arial"/>
          <w:szCs w:val="22"/>
        </w:rPr>
        <w:t xml:space="preserve"> bünyesinde görev yapan </w:t>
      </w:r>
      <w:r w:rsidR="00A64DE0" w:rsidRPr="00A64DE0">
        <w:rPr>
          <w:rFonts w:ascii="Arial" w:hAnsi="Arial" w:cs="Arial"/>
          <w:szCs w:val="22"/>
        </w:rPr>
        <w:t>kamu çalışanları</w:t>
      </w:r>
      <w:r w:rsidR="002E1503">
        <w:rPr>
          <w:rFonts w:ascii="Arial" w:hAnsi="Arial" w:cs="Arial"/>
          <w:szCs w:val="22"/>
        </w:rPr>
        <w:t xml:space="preserve">nı bilgilendirmek maksadıyla </w:t>
      </w:r>
      <w:r w:rsidR="00F867BC" w:rsidRPr="00A64DE0">
        <w:rPr>
          <w:rFonts w:ascii="Arial" w:hAnsi="Arial" w:cs="Arial"/>
          <w:szCs w:val="22"/>
        </w:rPr>
        <w:t xml:space="preserve">hazırlanmıştır. </w:t>
      </w:r>
      <w:r w:rsidR="00BD3C9C" w:rsidRPr="00A64DE0">
        <w:rPr>
          <w:rFonts w:ascii="Arial" w:hAnsi="Arial" w:cs="Arial"/>
          <w:szCs w:val="22"/>
        </w:rPr>
        <w:t xml:space="preserve">Kuruma ait gizli </w:t>
      </w:r>
      <w:r w:rsidR="009E26A3">
        <w:rPr>
          <w:rFonts w:ascii="Arial" w:hAnsi="Arial" w:cs="Arial"/>
          <w:szCs w:val="22"/>
        </w:rPr>
        <w:t xml:space="preserve">kalması gereken </w:t>
      </w:r>
      <w:r w:rsidR="00BD3C9C" w:rsidRPr="00A64DE0">
        <w:rPr>
          <w:rFonts w:ascii="Arial" w:hAnsi="Arial" w:cs="Arial"/>
          <w:szCs w:val="22"/>
        </w:rPr>
        <w:t>bilgiler</w:t>
      </w:r>
      <w:r w:rsidR="006E783F">
        <w:rPr>
          <w:rFonts w:ascii="Arial" w:hAnsi="Arial" w:cs="Arial"/>
          <w:szCs w:val="22"/>
        </w:rPr>
        <w:t xml:space="preserve">i işleyen </w:t>
      </w:r>
      <w:r w:rsidR="00BD3C9C" w:rsidRPr="00A64DE0">
        <w:rPr>
          <w:rFonts w:ascii="Arial" w:hAnsi="Arial" w:cs="Arial"/>
          <w:szCs w:val="22"/>
        </w:rPr>
        <w:t>d</w:t>
      </w:r>
      <w:r w:rsidR="003049BE" w:rsidRPr="00A64DE0">
        <w:rPr>
          <w:rFonts w:ascii="Arial" w:hAnsi="Arial" w:cs="Arial"/>
          <w:szCs w:val="22"/>
        </w:rPr>
        <w:t xml:space="preserve">iğer personel </w:t>
      </w:r>
      <w:r w:rsidR="00BD3C9C" w:rsidRPr="00A64DE0">
        <w:rPr>
          <w:rFonts w:ascii="Arial" w:hAnsi="Arial" w:cs="Arial"/>
          <w:szCs w:val="22"/>
        </w:rPr>
        <w:t>(danışman</w:t>
      </w:r>
      <w:r w:rsidR="00A64DE0" w:rsidRPr="00A64DE0">
        <w:rPr>
          <w:rFonts w:ascii="Arial" w:hAnsi="Arial" w:cs="Arial"/>
          <w:szCs w:val="22"/>
        </w:rPr>
        <w:t>lar</w:t>
      </w:r>
      <w:r w:rsidR="00BD3C9C" w:rsidRPr="00A64DE0">
        <w:rPr>
          <w:rFonts w:ascii="Arial" w:hAnsi="Arial" w:cs="Arial"/>
          <w:szCs w:val="22"/>
        </w:rPr>
        <w:t xml:space="preserve">, </w:t>
      </w:r>
      <w:r w:rsidR="00A64DE0" w:rsidRPr="00A64DE0">
        <w:rPr>
          <w:rFonts w:ascii="Arial" w:hAnsi="Arial" w:cs="Arial"/>
          <w:szCs w:val="22"/>
        </w:rPr>
        <w:t>yükleniciler vb.</w:t>
      </w:r>
      <w:r w:rsidR="00BD3C9C" w:rsidRPr="00A64DE0">
        <w:rPr>
          <w:rFonts w:ascii="Arial" w:hAnsi="Arial" w:cs="Arial"/>
          <w:szCs w:val="22"/>
        </w:rPr>
        <w:t xml:space="preserve">) </w:t>
      </w:r>
      <w:r w:rsidR="003049BE" w:rsidRPr="00A64DE0">
        <w:rPr>
          <w:rFonts w:ascii="Arial" w:hAnsi="Arial" w:cs="Arial"/>
          <w:szCs w:val="22"/>
        </w:rPr>
        <w:t>için</w:t>
      </w:r>
      <w:r w:rsidR="00BD3C9C" w:rsidRPr="00A64DE0">
        <w:rPr>
          <w:rFonts w:ascii="Arial" w:hAnsi="Arial" w:cs="Arial"/>
          <w:szCs w:val="22"/>
        </w:rPr>
        <w:t xml:space="preserve"> </w:t>
      </w:r>
      <w:r w:rsidR="00A64DE0" w:rsidRPr="00A64DE0">
        <w:rPr>
          <w:rFonts w:ascii="Arial" w:hAnsi="Arial" w:cs="Arial"/>
          <w:szCs w:val="22"/>
        </w:rPr>
        <w:t xml:space="preserve">Sağlık Bakanlığı Bilgi Güvenliği Politikaları Kılavuzu ekinde yer alan </w:t>
      </w:r>
      <w:r w:rsidR="00A64DE0" w:rsidRPr="00A64DE0">
        <w:rPr>
          <w:rFonts w:ascii="Arial" w:hAnsi="Arial" w:cs="Arial"/>
          <w:b/>
          <w:szCs w:val="22"/>
        </w:rPr>
        <w:t>“</w:t>
      </w:r>
      <w:r w:rsidR="007A615D" w:rsidRPr="00A64DE0">
        <w:rPr>
          <w:rFonts w:ascii="Arial" w:hAnsi="Arial" w:cs="Arial"/>
          <w:b/>
          <w:szCs w:val="22"/>
        </w:rPr>
        <w:t>Personel Gizlilik Sözleşmesi</w:t>
      </w:r>
      <w:r w:rsidR="00D33C70" w:rsidRPr="00A64DE0">
        <w:rPr>
          <w:rFonts w:ascii="Arial" w:hAnsi="Arial" w:cs="Arial"/>
          <w:b/>
          <w:szCs w:val="22"/>
        </w:rPr>
        <w:t xml:space="preserve">” </w:t>
      </w:r>
      <w:r w:rsidR="00D33C70" w:rsidRPr="00A64DE0">
        <w:rPr>
          <w:rFonts w:ascii="Arial" w:hAnsi="Arial" w:cs="Arial"/>
          <w:szCs w:val="22"/>
        </w:rPr>
        <w:t>hükümleri uygulanır.</w:t>
      </w:r>
    </w:p>
    <w:p w:rsidR="004F2163" w:rsidRPr="00A64DE0" w:rsidRDefault="00121E6A" w:rsidP="00A64DE0">
      <w:pPr>
        <w:shd w:val="clear" w:color="auto" w:fill="FFFFFF" w:themeFill="background1"/>
        <w:spacing w:line="240" w:lineRule="auto"/>
        <w:jc w:val="both"/>
        <w:rPr>
          <w:rFonts w:ascii="Arial" w:hAnsi="Arial" w:cs="Arial"/>
          <w:szCs w:val="22"/>
        </w:rPr>
      </w:pPr>
      <w:r w:rsidRPr="00A64DE0">
        <w:rPr>
          <w:rFonts w:ascii="Arial" w:hAnsi="Arial" w:cs="Arial"/>
          <w:b/>
          <w:szCs w:val="22"/>
        </w:rPr>
        <w:t>3.</w:t>
      </w:r>
      <w:r w:rsidRPr="00A64DE0">
        <w:rPr>
          <w:rFonts w:ascii="Arial" w:hAnsi="Arial" w:cs="Arial"/>
          <w:b/>
          <w:szCs w:val="22"/>
        </w:rPr>
        <w:tab/>
        <w:t>YASAL DAYANAK:</w:t>
      </w:r>
      <w:r w:rsidRPr="00A64DE0">
        <w:rPr>
          <w:rFonts w:ascii="Arial" w:hAnsi="Arial" w:cs="Arial"/>
          <w:szCs w:val="22"/>
        </w:rPr>
        <w:t xml:space="preserve"> </w:t>
      </w:r>
    </w:p>
    <w:p w:rsidR="00121E6A" w:rsidRPr="00A64DE0" w:rsidRDefault="004F2163" w:rsidP="00A64DE0">
      <w:pPr>
        <w:shd w:val="clear" w:color="auto" w:fill="FFFFFF" w:themeFill="background1"/>
        <w:spacing w:line="240" w:lineRule="auto"/>
        <w:jc w:val="both"/>
        <w:rPr>
          <w:rFonts w:ascii="Arial" w:hAnsi="Arial" w:cs="Arial"/>
          <w:szCs w:val="22"/>
        </w:rPr>
      </w:pPr>
      <w:r w:rsidRPr="00A64DE0">
        <w:rPr>
          <w:rFonts w:ascii="Arial" w:hAnsi="Arial" w:cs="Arial"/>
          <w:szCs w:val="22"/>
        </w:rPr>
        <w:tab/>
      </w:r>
      <w:r w:rsidR="00121E6A" w:rsidRPr="00A64DE0">
        <w:rPr>
          <w:rFonts w:ascii="Arial" w:hAnsi="Arial" w:cs="Arial"/>
          <w:szCs w:val="22"/>
        </w:rPr>
        <w:t xml:space="preserve">Bu </w:t>
      </w:r>
      <w:r w:rsidRPr="00A64DE0">
        <w:rPr>
          <w:rFonts w:ascii="Arial" w:hAnsi="Arial" w:cs="Arial"/>
          <w:szCs w:val="22"/>
        </w:rPr>
        <w:t>bildirge</w:t>
      </w:r>
      <w:r w:rsidR="00121E6A" w:rsidRPr="00A64DE0">
        <w:rPr>
          <w:rFonts w:ascii="Arial" w:hAnsi="Arial" w:cs="Arial"/>
          <w:szCs w:val="22"/>
        </w:rPr>
        <w:t xml:space="preserve">, </w:t>
      </w:r>
      <w:r w:rsidR="00A2216D" w:rsidRPr="00A64DE0">
        <w:rPr>
          <w:rFonts w:ascii="Arial" w:hAnsi="Arial" w:cs="Arial"/>
          <w:szCs w:val="22"/>
        </w:rPr>
        <w:t xml:space="preserve">657 </w:t>
      </w:r>
      <w:r w:rsidRPr="00A64DE0">
        <w:rPr>
          <w:rFonts w:ascii="Arial" w:hAnsi="Arial" w:cs="Arial"/>
          <w:szCs w:val="22"/>
        </w:rPr>
        <w:t xml:space="preserve">Sayılı Devlet Memurları Kanununun </w:t>
      </w:r>
      <w:r w:rsidR="00121E6A" w:rsidRPr="00A64DE0">
        <w:rPr>
          <w:rFonts w:ascii="Arial" w:hAnsi="Arial" w:cs="Arial"/>
          <w:szCs w:val="22"/>
        </w:rPr>
        <w:t>Gizli Bilgileri açıklama y</w:t>
      </w:r>
      <w:r w:rsidR="00ED2F34" w:rsidRPr="00A64DE0">
        <w:rPr>
          <w:rFonts w:ascii="Arial" w:hAnsi="Arial" w:cs="Arial"/>
          <w:szCs w:val="22"/>
        </w:rPr>
        <w:t>asağı başlıklı 31’nci maddesine</w:t>
      </w:r>
      <w:r w:rsidR="00D75D21" w:rsidRPr="00A64DE0">
        <w:rPr>
          <w:rFonts w:ascii="Arial" w:hAnsi="Arial" w:cs="Arial"/>
          <w:szCs w:val="22"/>
        </w:rPr>
        <w:t xml:space="preserve">, Kişisel Verileri Koruma Kurulunun </w:t>
      </w:r>
      <w:proofErr w:type="gramStart"/>
      <w:r w:rsidR="00D75D21" w:rsidRPr="00A64DE0">
        <w:rPr>
          <w:rFonts w:ascii="Arial" w:hAnsi="Arial" w:cs="Arial"/>
          <w:szCs w:val="22"/>
        </w:rPr>
        <w:t>31/01/2018</w:t>
      </w:r>
      <w:proofErr w:type="gramEnd"/>
      <w:r w:rsidR="00D75D21" w:rsidRPr="00A64DE0">
        <w:rPr>
          <w:rFonts w:ascii="Arial" w:hAnsi="Arial" w:cs="Arial"/>
          <w:szCs w:val="22"/>
        </w:rPr>
        <w:t xml:space="preserve"> tarihli ve 2018 sayılı Kararının 2’nci maddesinin b fıkrasına, </w:t>
      </w:r>
      <w:r w:rsidR="00FA0682" w:rsidRPr="00A64DE0">
        <w:rPr>
          <w:rFonts w:ascii="Arial" w:hAnsi="Arial" w:cs="Arial"/>
          <w:szCs w:val="22"/>
        </w:rPr>
        <w:t>02/05/2018</w:t>
      </w:r>
      <w:r w:rsidR="00121E6A" w:rsidRPr="00A64DE0">
        <w:rPr>
          <w:rFonts w:ascii="Arial" w:hAnsi="Arial" w:cs="Arial"/>
          <w:szCs w:val="22"/>
        </w:rPr>
        <w:t xml:space="preserve"> tarihli Sağlık Bakanlığı Bilgi Güvenliği </w:t>
      </w:r>
      <w:proofErr w:type="spellStart"/>
      <w:r w:rsidR="00121E6A" w:rsidRPr="00A64DE0">
        <w:rPr>
          <w:rFonts w:ascii="Arial" w:hAnsi="Arial" w:cs="Arial"/>
          <w:szCs w:val="22"/>
        </w:rPr>
        <w:t>Yönergesi</w:t>
      </w:r>
      <w:r w:rsidR="00DE455A">
        <w:rPr>
          <w:rFonts w:ascii="Arial" w:hAnsi="Arial" w:cs="Arial"/>
          <w:szCs w:val="22"/>
        </w:rPr>
        <w:t>’</w:t>
      </w:r>
      <w:r w:rsidR="00121E6A" w:rsidRPr="00A64DE0">
        <w:rPr>
          <w:rFonts w:ascii="Arial" w:hAnsi="Arial" w:cs="Arial"/>
          <w:szCs w:val="22"/>
        </w:rPr>
        <w:t>ne</w:t>
      </w:r>
      <w:proofErr w:type="spellEnd"/>
      <w:r w:rsidR="00121E6A" w:rsidRPr="00A64DE0">
        <w:rPr>
          <w:rFonts w:ascii="Arial" w:hAnsi="Arial" w:cs="Arial"/>
          <w:szCs w:val="22"/>
        </w:rPr>
        <w:t xml:space="preserve"> </w:t>
      </w:r>
      <w:r w:rsidR="00D75D21" w:rsidRPr="00A64DE0">
        <w:rPr>
          <w:rFonts w:ascii="Arial" w:hAnsi="Arial" w:cs="Arial"/>
          <w:szCs w:val="22"/>
        </w:rPr>
        <w:t>ve Sağlık Bakanlığı Bilgi Güvenl</w:t>
      </w:r>
      <w:r w:rsidR="00DE455A">
        <w:rPr>
          <w:rFonts w:ascii="Arial" w:hAnsi="Arial" w:cs="Arial"/>
          <w:szCs w:val="22"/>
        </w:rPr>
        <w:t xml:space="preserve">iği Politikaları Kılavuzu’nun </w:t>
      </w:r>
      <w:r w:rsidR="00D75D21" w:rsidRPr="00A64DE0">
        <w:rPr>
          <w:rFonts w:ascii="Arial" w:hAnsi="Arial" w:cs="Arial"/>
          <w:szCs w:val="22"/>
        </w:rPr>
        <w:t xml:space="preserve">10.5’nci maddesine </w:t>
      </w:r>
      <w:r w:rsidR="00121E6A" w:rsidRPr="00A64DE0">
        <w:rPr>
          <w:rFonts w:ascii="Arial" w:hAnsi="Arial" w:cs="Arial"/>
          <w:szCs w:val="22"/>
        </w:rPr>
        <w:t>istinaden hazırlanmıştır.</w:t>
      </w:r>
    </w:p>
    <w:p w:rsidR="00D33C70" w:rsidRPr="00A64DE0" w:rsidRDefault="004F2163" w:rsidP="00A64DE0">
      <w:pPr>
        <w:shd w:val="clear" w:color="auto" w:fill="FFFFFF" w:themeFill="background1"/>
        <w:spacing w:line="240" w:lineRule="auto"/>
        <w:jc w:val="both"/>
        <w:rPr>
          <w:rFonts w:ascii="Arial" w:hAnsi="Arial" w:cs="Arial"/>
          <w:b/>
          <w:szCs w:val="22"/>
        </w:rPr>
      </w:pPr>
      <w:r w:rsidRPr="00A64DE0">
        <w:rPr>
          <w:rFonts w:ascii="Arial" w:hAnsi="Arial" w:cs="Arial"/>
          <w:b/>
          <w:szCs w:val="22"/>
        </w:rPr>
        <w:t>4</w:t>
      </w:r>
      <w:r w:rsidR="00D33C70" w:rsidRPr="00A64DE0">
        <w:rPr>
          <w:rFonts w:ascii="Arial" w:hAnsi="Arial" w:cs="Arial"/>
          <w:b/>
          <w:szCs w:val="22"/>
        </w:rPr>
        <w:t>.</w:t>
      </w:r>
      <w:r w:rsidR="00D33C70" w:rsidRPr="00A64DE0">
        <w:rPr>
          <w:rFonts w:ascii="Arial" w:hAnsi="Arial" w:cs="Arial"/>
          <w:b/>
          <w:szCs w:val="22"/>
        </w:rPr>
        <w:tab/>
        <w:t>TANIMLAR:</w:t>
      </w:r>
    </w:p>
    <w:p w:rsidR="00D33C70" w:rsidRPr="00A64DE0" w:rsidRDefault="00F867BC" w:rsidP="00A64DE0">
      <w:pPr>
        <w:shd w:val="clear" w:color="auto" w:fill="FFFFFF" w:themeFill="background1"/>
        <w:spacing w:line="240" w:lineRule="auto"/>
        <w:jc w:val="both"/>
        <w:rPr>
          <w:rFonts w:ascii="Arial" w:hAnsi="Arial" w:cs="Arial"/>
          <w:szCs w:val="22"/>
        </w:rPr>
      </w:pPr>
      <w:r w:rsidRPr="00A64DE0">
        <w:rPr>
          <w:rFonts w:ascii="Arial" w:hAnsi="Arial" w:cs="Arial"/>
          <w:b/>
          <w:szCs w:val="22"/>
        </w:rPr>
        <w:tab/>
      </w:r>
      <w:r w:rsidRPr="00A64DE0">
        <w:rPr>
          <w:rFonts w:ascii="Arial" w:hAnsi="Arial" w:cs="Arial"/>
          <w:szCs w:val="22"/>
        </w:rPr>
        <w:t xml:space="preserve">Bu </w:t>
      </w:r>
      <w:r w:rsidR="00121E6A" w:rsidRPr="00A64DE0">
        <w:rPr>
          <w:rFonts w:ascii="Arial" w:hAnsi="Arial" w:cs="Arial"/>
          <w:szCs w:val="22"/>
        </w:rPr>
        <w:t>bildirgede</w:t>
      </w:r>
      <w:r w:rsidRPr="00A64DE0">
        <w:rPr>
          <w:rFonts w:ascii="Arial" w:hAnsi="Arial" w:cs="Arial"/>
          <w:szCs w:val="22"/>
        </w:rPr>
        <w:t xml:space="preserve"> geçen;</w:t>
      </w:r>
    </w:p>
    <w:p w:rsidR="00F867BC" w:rsidRPr="00A64DE0" w:rsidRDefault="00F867BC" w:rsidP="00A64DE0">
      <w:pPr>
        <w:shd w:val="clear" w:color="auto" w:fill="FFFFFF" w:themeFill="background1"/>
        <w:spacing w:line="240" w:lineRule="auto"/>
        <w:jc w:val="both"/>
        <w:rPr>
          <w:rFonts w:ascii="Arial" w:hAnsi="Arial" w:cs="Arial"/>
          <w:b/>
          <w:sz w:val="16"/>
          <w:szCs w:val="16"/>
        </w:rPr>
      </w:pPr>
      <w:r w:rsidRPr="00A64DE0">
        <w:rPr>
          <w:rFonts w:ascii="Arial" w:hAnsi="Arial" w:cs="Arial"/>
          <w:b/>
          <w:szCs w:val="22"/>
        </w:rPr>
        <w:tab/>
      </w:r>
      <w:r w:rsidR="00BE1425" w:rsidRPr="00A64DE0">
        <w:rPr>
          <w:rFonts w:ascii="Arial" w:hAnsi="Arial" w:cs="Arial"/>
          <w:szCs w:val="22"/>
        </w:rPr>
        <w:t>4.1</w:t>
      </w:r>
      <w:r w:rsidR="00BE1425" w:rsidRPr="00A64DE0">
        <w:rPr>
          <w:rFonts w:ascii="Arial" w:hAnsi="Arial" w:cs="Arial"/>
          <w:szCs w:val="22"/>
        </w:rPr>
        <w:tab/>
      </w:r>
      <w:r w:rsidR="00231329" w:rsidRPr="00A64DE0">
        <w:rPr>
          <w:rFonts w:ascii="Arial" w:hAnsi="Arial" w:cs="Arial"/>
          <w:b/>
          <w:szCs w:val="22"/>
        </w:rPr>
        <w:t>Kurum</w:t>
      </w:r>
      <w:r w:rsidR="00231329" w:rsidRPr="00A64DE0">
        <w:rPr>
          <w:rFonts w:ascii="Arial" w:hAnsi="Arial" w:cs="Arial"/>
          <w:szCs w:val="22"/>
        </w:rPr>
        <w:t xml:space="preserve">: T.C. Sağlık Bakanlığını (Merkez Teşkilat, Bağlı Kuruluşlar ve </w:t>
      </w:r>
      <w:r w:rsidR="006E783F">
        <w:rPr>
          <w:rFonts w:ascii="Arial" w:hAnsi="Arial" w:cs="Arial"/>
          <w:szCs w:val="22"/>
        </w:rPr>
        <w:t>Taşra Teşkilatında yer alan tüm birimler)</w:t>
      </w:r>
      <w:r w:rsidR="00231329" w:rsidRPr="00A64DE0">
        <w:rPr>
          <w:rFonts w:ascii="Arial" w:hAnsi="Arial" w:cs="Arial"/>
          <w:szCs w:val="22"/>
        </w:rPr>
        <w:t>,</w:t>
      </w:r>
    </w:p>
    <w:p w:rsidR="00F867BC" w:rsidRPr="00A64DE0" w:rsidRDefault="00F867BC" w:rsidP="00A64DE0">
      <w:pPr>
        <w:shd w:val="clear" w:color="auto" w:fill="FFFFFF" w:themeFill="background1"/>
        <w:spacing w:line="240" w:lineRule="auto"/>
        <w:jc w:val="both"/>
        <w:rPr>
          <w:rFonts w:ascii="Arial" w:hAnsi="Arial" w:cs="Arial"/>
          <w:szCs w:val="22"/>
        </w:rPr>
      </w:pPr>
      <w:r w:rsidRPr="00A64DE0">
        <w:rPr>
          <w:rFonts w:ascii="Arial" w:hAnsi="Arial" w:cs="Arial"/>
          <w:szCs w:val="22"/>
        </w:rPr>
        <w:tab/>
      </w:r>
      <w:r w:rsidR="00BE1425" w:rsidRPr="00A64DE0">
        <w:rPr>
          <w:rFonts w:ascii="Arial" w:hAnsi="Arial" w:cs="Arial"/>
          <w:szCs w:val="22"/>
        </w:rPr>
        <w:t>4.2</w:t>
      </w:r>
      <w:r w:rsidR="00BE1425" w:rsidRPr="00A64DE0">
        <w:rPr>
          <w:rFonts w:ascii="Arial" w:hAnsi="Arial" w:cs="Arial"/>
          <w:szCs w:val="22"/>
        </w:rPr>
        <w:tab/>
      </w:r>
      <w:r w:rsidRPr="00A64DE0">
        <w:rPr>
          <w:rFonts w:ascii="Arial" w:hAnsi="Arial" w:cs="Arial"/>
          <w:b/>
          <w:szCs w:val="22"/>
        </w:rPr>
        <w:t>Kuruma Ait Gizli Kalması Gereken Bilgiler</w:t>
      </w:r>
      <w:r w:rsidRPr="00A64DE0">
        <w:rPr>
          <w:rFonts w:ascii="Arial" w:hAnsi="Arial" w:cs="Arial"/>
          <w:szCs w:val="22"/>
        </w:rPr>
        <w:t>:</w:t>
      </w:r>
    </w:p>
    <w:p w:rsidR="00F867BC" w:rsidRPr="00A64DE0" w:rsidRDefault="00F3183D" w:rsidP="00A64DE0">
      <w:pPr>
        <w:shd w:val="clear" w:color="auto" w:fill="FFFFFF" w:themeFill="background1"/>
        <w:spacing w:line="240" w:lineRule="auto"/>
        <w:jc w:val="both"/>
        <w:rPr>
          <w:rFonts w:ascii="Arial" w:hAnsi="Arial" w:cs="Arial"/>
          <w:szCs w:val="22"/>
        </w:rPr>
      </w:pPr>
      <w:r w:rsidRPr="00A64DE0">
        <w:rPr>
          <w:rFonts w:ascii="Arial" w:hAnsi="Arial" w:cs="Arial"/>
          <w:b/>
          <w:szCs w:val="22"/>
        </w:rPr>
        <w:tab/>
      </w:r>
      <w:r w:rsidRPr="00A64DE0">
        <w:rPr>
          <w:rFonts w:ascii="Arial" w:hAnsi="Arial" w:cs="Arial"/>
          <w:b/>
          <w:szCs w:val="22"/>
        </w:rPr>
        <w:tab/>
      </w:r>
      <w:r w:rsidR="00187D0D" w:rsidRPr="00A64DE0">
        <w:rPr>
          <w:rFonts w:ascii="Arial" w:hAnsi="Arial" w:cs="Arial"/>
          <w:b/>
          <w:szCs w:val="22"/>
        </w:rPr>
        <w:tab/>
      </w:r>
      <w:r w:rsidR="00187D0D" w:rsidRPr="00A64DE0">
        <w:rPr>
          <w:rFonts w:ascii="Arial" w:hAnsi="Arial" w:cs="Arial"/>
          <w:szCs w:val="22"/>
        </w:rPr>
        <w:t>4.2.1</w:t>
      </w:r>
      <w:r w:rsidR="00187D0D" w:rsidRPr="00A64DE0">
        <w:rPr>
          <w:rFonts w:ascii="Arial" w:hAnsi="Arial" w:cs="Arial"/>
          <w:szCs w:val="22"/>
        </w:rPr>
        <w:tab/>
      </w:r>
      <w:proofErr w:type="gramStart"/>
      <w:r w:rsidR="00187D0D" w:rsidRPr="00A64DE0">
        <w:rPr>
          <w:rFonts w:ascii="Arial" w:hAnsi="Arial" w:cs="Arial"/>
          <w:szCs w:val="22"/>
        </w:rPr>
        <w:t>13/05/1964</w:t>
      </w:r>
      <w:proofErr w:type="gramEnd"/>
      <w:r w:rsidR="00187D0D" w:rsidRPr="00A64DE0">
        <w:rPr>
          <w:rFonts w:ascii="Arial" w:hAnsi="Arial" w:cs="Arial"/>
          <w:szCs w:val="22"/>
        </w:rPr>
        <w:t xml:space="preserve"> tarihli ve 6/3048 sayılı Bakanlar Kurulu kararı ile yürürlüğe konulan “Gizlilik Dereceli Evrak ve Gerecin Güvenliği Hakkındaki Esaslar” ile tanımlanmış ve usulüne uygun olarak etiketlenmiş olan ÇOK GİZLİ, GİZLİ, ÖZEL ve HİZMETE ÖZEL gizlilik derecesindeki her türlü veri, bilgi ve belge</w:t>
      </w:r>
      <w:r w:rsidR="00F12BAB" w:rsidRPr="00A64DE0">
        <w:rPr>
          <w:rFonts w:ascii="Arial" w:hAnsi="Arial" w:cs="Arial"/>
          <w:szCs w:val="22"/>
        </w:rPr>
        <w:t>yi,</w:t>
      </w:r>
    </w:p>
    <w:p w:rsidR="00592C0E" w:rsidRPr="00A64DE0" w:rsidRDefault="00187D0D" w:rsidP="00A64DE0">
      <w:pPr>
        <w:shd w:val="clear" w:color="auto" w:fill="FFFFFF" w:themeFill="background1"/>
        <w:spacing w:line="240" w:lineRule="auto"/>
        <w:jc w:val="both"/>
        <w:rPr>
          <w:rFonts w:ascii="Arial" w:hAnsi="Arial" w:cs="Arial"/>
          <w:szCs w:val="22"/>
        </w:rPr>
      </w:pPr>
      <w:r w:rsidRPr="00A64DE0">
        <w:rPr>
          <w:rFonts w:ascii="Arial" w:hAnsi="Arial" w:cs="Arial"/>
          <w:b/>
          <w:szCs w:val="22"/>
        </w:rPr>
        <w:tab/>
      </w:r>
      <w:r w:rsidRPr="00A64DE0">
        <w:rPr>
          <w:rFonts w:ascii="Arial" w:hAnsi="Arial" w:cs="Arial"/>
          <w:b/>
          <w:szCs w:val="22"/>
        </w:rPr>
        <w:tab/>
      </w:r>
      <w:r w:rsidRPr="00A64DE0">
        <w:rPr>
          <w:rFonts w:ascii="Arial" w:hAnsi="Arial" w:cs="Arial"/>
          <w:b/>
          <w:szCs w:val="22"/>
        </w:rPr>
        <w:tab/>
      </w:r>
      <w:r w:rsidRPr="00A64DE0">
        <w:rPr>
          <w:rFonts w:ascii="Arial" w:hAnsi="Arial" w:cs="Arial"/>
          <w:szCs w:val="22"/>
        </w:rPr>
        <w:t>4.2.2</w:t>
      </w:r>
      <w:r w:rsidRPr="00A64DE0">
        <w:rPr>
          <w:rFonts w:ascii="Arial" w:hAnsi="Arial" w:cs="Arial"/>
          <w:szCs w:val="22"/>
        </w:rPr>
        <w:tab/>
      </w:r>
      <w:r w:rsidR="00DE455A" w:rsidRPr="009D0A84">
        <w:rPr>
          <w:rFonts w:ascii="Arial" w:hAnsi="Arial" w:cs="Arial"/>
          <w:szCs w:val="24"/>
        </w:rPr>
        <w:t>Kurum tarafından işlenen (</w:t>
      </w:r>
      <w:proofErr w:type="gramStart"/>
      <w:r w:rsidR="00DE455A" w:rsidRPr="009D0A84">
        <w:rPr>
          <w:rFonts w:ascii="Arial" w:hAnsi="Arial" w:cs="Arial"/>
          <w:szCs w:val="24"/>
        </w:rPr>
        <w:t>24/03/2016</w:t>
      </w:r>
      <w:proofErr w:type="gramEnd"/>
      <w:r w:rsidR="00DE455A" w:rsidRPr="009D0A84">
        <w:rPr>
          <w:rFonts w:ascii="Arial" w:hAnsi="Arial" w:cs="Arial"/>
          <w:szCs w:val="24"/>
        </w:rPr>
        <w:t xml:space="preserve"> tarihli ve 6698 sayılı Kişisel Verilerin Korunması Kanunu ile tanımlanan) kişisel veriler ile (21/06/2019 tarihli ve 30888 sayılı Kişisel Sağlık Verileri Hakkında Yönetmelik ile tanımlanan) kişisel sağlık verilerini</w:t>
      </w:r>
      <w:r w:rsidR="00DE455A">
        <w:rPr>
          <w:rFonts w:ascii="Arial" w:hAnsi="Arial" w:cs="Arial"/>
          <w:szCs w:val="24"/>
        </w:rPr>
        <w:t>,</w:t>
      </w:r>
    </w:p>
    <w:p w:rsidR="00F12BAB" w:rsidRPr="00A64DE0" w:rsidRDefault="00187D0D" w:rsidP="00A64DE0">
      <w:pPr>
        <w:shd w:val="clear" w:color="auto" w:fill="FFFFFF" w:themeFill="background1"/>
        <w:spacing w:line="240" w:lineRule="auto"/>
        <w:jc w:val="both"/>
        <w:rPr>
          <w:rFonts w:ascii="Arial" w:hAnsi="Arial" w:cs="Arial"/>
          <w:szCs w:val="22"/>
        </w:rPr>
      </w:pPr>
      <w:r w:rsidRPr="00A64DE0">
        <w:rPr>
          <w:rFonts w:ascii="Arial" w:hAnsi="Arial" w:cs="Arial"/>
          <w:b/>
          <w:szCs w:val="22"/>
        </w:rPr>
        <w:tab/>
      </w:r>
      <w:r w:rsidRPr="00A64DE0">
        <w:rPr>
          <w:rFonts w:ascii="Arial" w:hAnsi="Arial" w:cs="Arial"/>
          <w:b/>
          <w:szCs w:val="22"/>
        </w:rPr>
        <w:tab/>
      </w:r>
      <w:r w:rsidRPr="00A64DE0">
        <w:rPr>
          <w:rFonts w:ascii="Arial" w:hAnsi="Arial" w:cs="Arial"/>
          <w:b/>
          <w:szCs w:val="22"/>
        </w:rPr>
        <w:tab/>
      </w:r>
      <w:r w:rsidRPr="00A64DE0">
        <w:rPr>
          <w:rFonts w:ascii="Arial" w:hAnsi="Arial" w:cs="Arial"/>
          <w:szCs w:val="22"/>
        </w:rPr>
        <w:t>4.2.3</w:t>
      </w:r>
      <w:r w:rsidRPr="00A64DE0">
        <w:rPr>
          <w:rFonts w:ascii="Arial" w:hAnsi="Arial" w:cs="Arial"/>
          <w:szCs w:val="22"/>
        </w:rPr>
        <w:tab/>
      </w:r>
      <w:r w:rsidR="00541EA8" w:rsidRPr="00A64DE0">
        <w:rPr>
          <w:rFonts w:ascii="Arial" w:hAnsi="Arial" w:cs="Arial"/>
          <w:szCs w:val="22"/>
        </w:rPr>
        <w:t>Açıklanması halinde kişi ve kurumlara maddi veya manevi zarar verme ya da herhangi bir kişi veya kuruma haksız yarar sağlama ihtimali bulunan her türlü bilgi</w:t>
      </w:r>
      <w:r w:rsidRPr="00A64DE0">
        <w:rPr>
          <w:rFonts w:ascii="Arial" w:hAnsi="Arial" w:cs="Arial"/>
          <w:szCs w:val="22"/>
        </w:rPr>
        <w:t xml:space="preserve"> ve belge</w:t>
      </w:r>
      <w:r w:rsidR="00F12BAB" w:rsidRPr="00A64DE0">
        <w:rPr>
          <w:rFonts w:ascii="Arial" w:hAnsi="Arial" w:cs="Arial"/>
          <w:szCs w:val="22"/>
        </w:rPr>
        <w:t>yi,</w:t>
      </w:r>
    </w:p>
    <w:p w:rsidR="00541EA8" w:rsidRPr="00A64DE0" w:rsidRDefault="00F12BAB" w:rsidP="00A64DE0">
      <w:pPr>
        <w:shd w:val="clear" w:color="auto" w:fill="FFFFFF" w:themeFill="background1"/>
        <w:spacing w:line="240" w:lineRule="auto"/>
        <w:jc w:val="both"/>
        <w:rPr>
          <w:rFonts w:ascii="Arial" w:hAnsi="Arial" w:cs="Arial"/>
          <w:szCs w:val="22"/>
        </w:rPr>
      </w:pPr>
      <w:r w:rsidRPr="00A64DE0">
        <w:rPr>
          <w:rFonts w:ascii="Arial" w:hAnsi="Arial" w:cs="Arial"/>
          <w:b/>
          <w:szCs w:val="22"/>
        </w:rPr>
        <w:tab/>
      </w:r>
      <w:r w:rsidRPr="00A64DE0">
        <w:rPr>
          <w:rFonts w:ascii="Arial" w:hAnsi="Arial" w:cs="Arial"/>
          <w:b/>
          <w:szCs w:val="22"/>
        </w:rPr>
        <w:tab/>
      </w:r>
      <w:r w:rsidRPr="00A64DE0">
        <w:rPr>
          <w:rFonts w:ascii="Arial" w:hAnsi="Arial" w:cs="Arial"/>
          <w:b/>
          <w:szCs w:val="22"/>
        </w:rPr>
        <w:tab/>
      </w:r>
      <w:proofErr w:type="gramStart"/>
      <w:r w:rsidRPr="00A64DE0">
        <w:rPr>
          <w:rFonts w:ascii="Arial" w:hAnsi="Arial" w:cs="Arial"/>
          <w:szCs w:val="22"/>
        </w:rPr>
        <w:t>4.2.4</w:t>
      </w:r>
      <w:r w:rsidRPr="00A64DE0">
        <w:rPr>
          <w:rFonts w:ascii="Arial" w:hAnsi="Arial" w:cs="Arial"/>
          <w:szCs w:val="22"/>
        </w:rPr>
        <w:tab/>
        <w:t xml:space="preserve">Bakanlığa veya hizmet sunulan ilgili birime ait özel sırlar, mali bilgiler, çalışan bilgileri, sistem bilgileri ve çalışılan süre içinde derlenen tüm bilgiler, materyaller, programlar ve dokümanlar, bilgisayar sistemleri içerisinde saklanan veriler, donanım/yazılım ve tüm diğer düzenleme ve uygulamalar ile personelin çalışma süresi içerisinde yapmış olduğu </w:t>
      </w:r>
      <w:r w:rsidR="00EF38D0" w:rsidRPr="00A64DE0">
        <w:rPr>
          <w:rFonts w:ascii="Arial" w:hAnsi="Arial" w:cs="Arial"/>
          <w:szCs w:val="22"/>
        </w:rPr>
        <w:t>işleri ifade</w:t>
      </w:r>
      <w:r w:rsidRPr="00A64DE0">
        <w:rPr>
          <w:rFonts w:ascii="Arial" w:hAnsi="Arial" w:cs="Arial"/>
          <w:szCs w:val="22"/>
        </w:rPr>
        <w:t xml:space="preserve"> eder</w:t>
      </w:r>
      <w:r w:rsidR="00187D0D" w:rsidRPr="00A64DE0">
        <w:rPr>
          <w:rFonts w:ascii="Arial" w:hAnsi="Arial" w:cs="Arial"/>
          <w:szCs w:val="22"/>
        </w:rPr>
        <w:t>.</w:t>
      </w:r>
      <w:proofErr w:type="gramEnd"/>
    </w:p>
    <w:p w:rsidR="00856307" w:rsidRPr="00A64DE0" w:rsidRDefault="004F2163" w:rsidP="00A64DE0">
      <w:pPr>
        <w:shd w:val="clear" w:color="auto" w:fill="FFFFFF" w:themeFill="background1"/>
        <w:spacing w:line="240" w:lineRule="auto"/>
        <w:jc w:val="both"/>
        <w:rPr>
          <w:rFonts w:ascii="Arial" w:hAnsi="Arial" w:cs="Arial"/>
          <w:b/>
          <w:szCs w:val="22"/>
        </w:rPr>
      </w:pPr>
      <w:r w:rsidRPr="00A64DE0">
        <w:rPr>
          <w:rFonts w:ascii="Arial" w:hAnsi="Arial" w:cs="Arial"/>
          <w:b/>
          <w:szCs w:val="22"/>
        </w:rPr>
        <w:t>5</w:t>
      </w:r>
      <w:r w:rsidR="00856307" w:rsidRPr="00A64DE0">
        <w:rPr>
          <w:rFonts w:ascii="Arial" w:hAnsi="Arial" w:cs="Arial"/>
          <w:b/>
          <w:szCs w:val="22"/>
        </w:rPr>
        <w:t>.</w:t>
      </w:r>
      <w:r w:rsidR="00856307" w:rsidRPr="00A64DE0">
        <w:rPr>
          <w:rFonts w:ascii="Arial" w:hAnsi="Arial" w:cs="Arial"/>
          <w:b/>
          <w:szCs w:val="22"/>
        </w:rPr>
        <w:tab/>
      </w:r>
      <w:r w:rsidR="00BD3C9C" w:rsidRPr="00A64DE0">
        <w:rPr>
          <w:rFonts w:ascii="Arial" w:hAnsi="Arial" w:cs="Arial"/>
          <w:b/>
          <w:szCs w:val="22"/>
        </w:rPr>
        <w:t xml:space="preserve">PERSONELİN </w:t>
      </w:r>
      <w:r w:rsidR="00584DC3" w:rsidRPr="00A64DE0">
        <w:rPr>
          <w:rFonts w:ascii="Arial" w:hAnsi="Arial" w:cs="Arial"/>
          <w:b/>
          <w:szCs w:val="22"/>
        </w:rPr>
        <w:t>YÜKÜMLÜLÜKLER</w:t>
      </w:r>
      <w:r w:rsidR="00BD3C9C" w:rsidRPr="00A64DE0">
        <w:rPr>
          <w:rFonts w:ascii="Arial" w:hAnsi="Arial" w:cs="Arial"/>
          <w:b/>
          <w:szCs w:val="22"/>
        </w:rPr>
        <w:t>İ</w:t>
      </w:r>
      <w:r w:rsidR="00856307" w:rsidRPr="00A64DE0">
        <w:rPr>
          <w:rFonts w:ascii="Arial" w:hAnsi="Arial" w:cs="Arial"/>
          <w:b/>
          <w:szCs w:val="22"/>
        </w:rPr>
        <w:t>:</w:t>
      </w:r>
    </w:p>
    <w:p w:rsidR="00684AB0" w:rsidRPr="00A64DE0" w:rsidRDefault="00312EB2" w:rsidP="00A64DE0">
      <w:pPr>
        <w:pStyle w:val="ListeParagraf"/>
        <w:numPr>
          <w:ilvl w:val="1"/>
          <w:numId w:val="28"/>
        </w:numPr>
        <w:shd w:val="clear" w:color="auto" w:fill="FFFFFF" w:themeFill="background1"/>
        <w:spacing w:line="240" w:lineRule="auto"/>
        <w:ind w:left="0" w:firstLine="284"/>
        <w:contextualSpacing w:val="0"/>
        <w:jc w:val="both"/>
        <w:rPr>
          <w:rFonts w:ascii="Arial" w:hAnsi="Arial" w:cs="Arial"/>
          <w:szCs w:val="22"/>
        </w:rPr>
      </w:pPr>
      <w:r w:rsidRPr="00A64DE0">
        <w:rPr>
          <w:rFonts w:ascii="Arial" w:hAnsi="Arial" w:cs="Arial"/>
          <w:szCs w:val="22"/>
        </w:rPr>
        <w:t xml:space="preserve">Kuruma ait </w:t>
      </w:r>
      <w:r w:rsidR="004675CA" w:rsidRPr="00A64DE0">
        <w:rPr>
          <w:rFonts w:ascii="Arial" w:hAnsi="Arial" w:cs="Arial"/>
          <w:szCs w:val="22"/>
        </w:rPr>
        <w:t xml:space="preserve">gizli kalması gereken bilgiler, </w:t>
      </w:r>
      <w:r w:rsidRPr="00A64DE0">
        <w:rPr>
          <w:rFonts w:ascii="Arial" w:hAnsi="Arial" w:cs="Arial"/>
          <w:szCs w:val="22"/>
        </w:rPr>
        <w:t xml:space="preserve">yasal zorunluluklar ve </w:t>
      </w:r>
      <w:r w:rsidR="00684AB0" w:rsidRPr="00A64DE0">
        <w:rPr>
          <w:rFonts w:ascii="Arial" w:hAnsi="Arial" w:cs="Arial"/>
          <w:szCs w:val="22"/>
        </w:rPr>
        <w:t>k</w:t>
      </w:r>
      <w:r w:rsidRPr="00A64DE0">
        <w:rPr>
          <w:rFonts w:ascii="Arial" w:hAnsi="Arial" w:cs="Arial"/>
          <w:szCs w:val="22"/>
        </w:rPr>
        <w:t xml:space="preserve">urum tarafından </w:t>
      </w:r>
      <w:r w:rsidR="00231329" w:rsidRPr="00A64DE0">
        <w:rPr>
          <w:rFonts w:ascii="Arial" w:hAnsi="Arial" w:cs="Arial"/>
          <w:szCs w:val="22"/>
        </w:rPr>
        <w:t xml:space="preserve">resmi olarak </w:t>
      </w:r>
      <w:r w:rsidRPr="00A64DE0">
        <w:rPr>
          <w:rFonts w:ascii="Arial" w:hAnsi="Arial" w:cs="Arial"/>
          <w:szCs w:val="22"/>
        </w:rPr>
        <w:t xml:space="preserve">izin verilmesi </w:t>
      </w:r>
      <w:r w:rsidR="00D75D21" w:rsidRPr="00A64DE0">
        <w:rPr>
          <w:rFonts w:ascii="Arial" w:hAnsi="Arial" w:cs="Arial"/>
          <w:szCs w:val="22"/>
        </w:rPr>
        <w:t xml:space="preserve">halleri dışında, ilgili mevzuatta belirtilen önlemler alınmak suretiyle koruma altında tutulur. </w:t>
      </w:r>
      <w:r w:rsidRPr="00A64DE0">
        <w:rPr>
          <w:rFonts w:ascii="Arial" w:hAnsi="Arial" w:cs="Arial"/>
          <w:szCs w:val="22"/>
        </w:rPr>
        <w:t xml:space="preserve">Kurum tarafından aksi belirtilmedikçe, </w:t>
      </w:r>
      <w:r w:rsidR="00D75D21" w:rsidRPr="00A64DE0">
        <w:rPr>
          <w:rFonts w:ascii="Arial" w:hAnsi="Arial" w:cs="Arial"/>
          <w:szCs w:val="22"/>
        </w:rPr>
        <w:t xml:space="preserve">söz konusu bilgiler yasal işleme amaçları haricinde </w:t>
      </w:r>
      <w:r w:rsidRPr="00A64DE0">
        <w:rPr>
          <w:rFonts w:ascii="Arial" w:hAnsi="Arial" w:cs="Arial"/>
          <w:szCs w:val="22"/>
        </w:rPr>
        <w:t>doğrudan veya dolaylı olarak kullan</w:t>
      </w:r>
      <w:r w:rsidR="00D75D21" w:rsidRPr="00A64DE0">
        <w:rPr>
          <w:rFonts w:ascii="Arial" w:hAnsi="Arial" w:cs="Arial"/>
          <w:szCs w:val="22"/>
        </w:rPr>
        <w:t>ıl</w:t>
      </w:r>
      <w:r w:rsidR="00A64DE0">
        <w:rPr>
          <w:rFonts w:ascii="Arial" w:hAnsi="Arial" w:cs="Arial"/>
          <w:szCs w:val="22"/>
        </w:rPr>
        <w:t>a</w:t>
      </w:r>
      <w:r w:rsidR="00D75D21" w:rsidRPr="00A64DE0">
        <w:rPr>
          <w:rFonts w:ascii="Arial" w:hAnsi="Arial" w:cs="Arial"/>
          <w:szCs w:val="22"/>
        </w:rPr>
        <w:t xml:space="preserve">maz, </w:t>
      </w:r>
      <w:r w:rsidRPr="00A64DE0">
        <w:rPr>
          <w:rFonts w:ascii="Arial" w:hAnsi="Arial" w:cs="Arial"/>
          <w:szCs w:val="22"/>
        </w:rPr>
        <w:t xml:space="preserve">başka </w:t>
      </w:r>
      <w:r w:rsidR="00D75D21" w:rsidRPr="00A64DE0">
        <w:rPr>
          <w:rFonts w:ascii="Arial" w:hAnsi="Arial" w:cs="Arial"/>
          <w:szCs w:val="22"/>
        </w:rPr>
        <w:t>kişi veya kurumlara aktarılamaz, yayımlanamaz, açıklanamaz ve</w:t>
      </w:r>
      <w:r w:rsidR="009E26A3">
        <w:rPr>
          <w:rFonts w:ascii="Arial" w:hAnsi="Arial" w:cs="Arial"/>
          <w:szCs w:val="22"/>
        </w:rPr>
        <w:t>ya</w:t>
      </w:r>
      <w:r w:rsidR="00D75D21" w:rsidRPr="00A64DE0">
        <w:rPr>
          <w:rFonts w:ascii="Arial" w:hAnsi="Arial" w:cs="Arial"/>
          <w:szCs w:val="22"/>
        </w:rPr>
        <w:t xml:space="preserve"> kişisel kopyaları alınamaz.</w:t>
      </w:r>
      <w:r w:rsidR="00231329" w:rsidRPr="00A64DE0">
        <w:rPr>
          <w:rFonts w:ascii="Arial" w:hAnsi="Arial" w:cs="Arial"/>
          <w:szCs w:val="22"/>
        </w:rPr>
        <w:t xml:space="preserve"> </w:t>
      </w:r>
    </w:p>
    <w:p w:rsidR="00684AB0" w:rsidRPr="00A64DE0" w:rsidRDefault="004675CA" w:rsidP="00A64DE0">
      <w:pPr>
        <w:pStyle w:val="ListeParagraf"/>
        <w:numPr>
          <w:ilvl w:val="1"/>
          <w:numId w:val="28"/>
        </w:numPr>
        <w:shd w:val="clear" w:color="auto" w:fill="FFFFFF" w:themeFill="background1"/>
        <w:spacing w:line="240" w:lineRule="auto"/>
        <w:ind w:left="0" w:firstLine="284"/>
        <w:contextualSpacing w:val="0"/>
        <w:jc w:val="both"/>
        <w:rPr>
          <w:rFonts w:ascii="Arial" w:hAnsi="Arial" w:cs="Arial"/>
          <w:szCs w:val="22"/>
        </w:rPr>
      </w:pPr>
      <w:r w:rsidRPr="00A64DE0">
        <w:rPr>
          <w:rFonts w:ascii="Arial" w:hAnsi="Arial" w:cs="Arial"/>
          <w:szCs w:val="22"/>
        </w:rPr>
        <w:t xml:space="preserve">Kuruma ait gizli kalması gereken </w:t>
      </w:r>
      <w:r w:rsidR="00691788" w:rsidRPr="00A64DE0">
        <w:rPr>
          <w:rFonts w:ascii="Arial" w:hAnsi="Arial" w:cs="Arial"/>
          <w:szCs w:val="22"/>
        </w:rPr>
        <w:t>her türlü bilgi</w:t>
      </w:r>
      <w:r w:rsidR="001752EA" w:rsidRPr="00A64DE0">
        <w:rPr>
          <w:rFonts w:ascii="Arial" w:hAnsi="Arial" w:cs="Arial"/>
          <w:szCs w:val="22"/>
        </w:rPr>
        <w:t xml:space="preserve">, sır olarak saklanır. Çalışanlar bunları sır olarak saklamak, </w:t>
      </w:r>
      <w:r w:rsidRPr="00A64DE0">
        <w:rPr>
          <w:rFonts w:ascii="Arial" w:hAnsi="Arial" w:cs="Arial"/>
          <w:szCs w:val="22"/>
        </w:rPr>
        <w:t xml:space="preserve">üçüncü </w:t>
      </w:r>
      <w:r w:rsidR="00721C93" w:rsidRPr="00A64DE0">
        <w:rPr>
          <w:rFonts w:ascii="Arial" w:hAnsi="Arial" w:cs="Arial"/>
          <w:szCs w:val="22"/>
        </w:rPr>
        <w:t>kişilere</w:t>
      </w:r>
      <w:r w:rsidRPr="00A64DE0">
        <w:rPr>
          <w:rFonts w:ascii="Arial" w:hAnsi="Arial" w:cs="Arial"/>
          <w:szCs w:val="22"/>
        </w:rPr>
        <w:t xml:space="preserve"> inceletmemek, söylememek, iletmemek</w:t>
      </w:r>
      <w:r w:rsidR="00592C0E" w:rsidRPr="00A64DE0">
        <w:rPr>
          <w:rFonts w:ascii="Arial" w:hAnsi="Arial" w:cs="Arial"/>
          <w:szCs w:val="22"/>
        </w:rPr>
        <w:t xml:space="preserve"> ve </w:t>
      </w:r>
      <w:r w:rsidRPr="00A64DE0">
        <w:rPr>
          <w:rFonts w:ascii="Arial" w:hAnsi="Arial" w:cs="Arial"/>
          <w:szCs w:val="22"/>
        </w:rPr>
        <w:t>açıklamamakla yükümlü</w:t>
      </w:r>
      <w:r w:rsidR="001752EA" w:rsidRPr="00A64DE0">
        <w:rPr>
          <w:rFonts w:ascii="Arial" w:hAnsi="Arial" w:cs="Arial"/>
          <w:szCs w:val="22"/>
        </w:rPr>
        <w:t xml:space="preserve">dür. Bu yükümlülük, çalışanların </w:t>
      </w:r>
      <w:r w:rsidRPr="00A64DE0">
        <w:rPr>
          <w:rFonts w:ascii="Arial" w:hAnsi="Arial" w:cs="Arial"/>
          <w:szCs w:val="22"/>
        </w:rPr>
        <w:t>Kurum ile ilişki</w:t>
      </w:r>
      <w:r w:rsidR="001752EA" w:rsidRPr="00A64DE0">
        <w:rPr>
          <w:rFonts w:ascii="Arial" w:hAnsi="Arial" w:cs="Arial"/>
          <w:szCs w:val="22"/>
        </w:rPr>
        <w:t>si sona erse de devam eder.</w:t>
      </w:r>
    </w:p>
    <w:p w:rsidR="00684AB0" w:rsidRPr="00A64DE0" w:rsidRDefault="001752EA" w:rsidP="00A64DE0">
      <w:pPr>
        <w:pStyle w:val="ListeParagraf"/>
        <w:numPr>
          <w:ilvl w:val="1"/>
          <w:numId w:val="28"/>
        </w:numPr>
        <w:shd w:val="clear" w:color="auto" w:fill="FFFFFF" w:themeFill="background1"/>
        <w:spacing w:line="240" w:lineRule="auto"/>
        <w:ind w:left="0" w:firstLine="284"/>
        <w:contextualSpacing w:val="0"/>
        <w:jc w:val="both"/>
        <w:rPr>
          <w:rFonts w:ascii="Arial" w:hAnsi="Arial" w:cs="Arial"/>
          <w:szCs w:val="22"/>
        </w:rPr>
      </w:pPr>
      <w:r w:rsidRPr="00A64DE0">
        <w:rPr>
          <w:rFonts w:ascii="Arial" w:hAnsi="Arial" w:cs="Arial"/>
          <w:szCs w:val="22"/>
        </w:rPr>
        <w:lastRenderedPageBreak/>
        <w:t>Kurumsal ve kişisel s</w:t>
      </w:r>
      <w:r w:rsidR="00721C93" w:rsidRPr="00A64DE0">
        <w:rPr>
          <w:rFonts w:ascii="Arial" w:hAnsi="Arial" w:cs="Arial"/>
          <w:szCs w:val="22"/>
        </w:rPr>
        <w:t>osyal medya hesapları</w:t>
      </w:r>
      <w:r w:rsidRPr="00A64DE0">
        <w:rPr>
          <w:rFonts w:ascii="Arial" w:hAnsi="Arial" w:cs="Arial"/>
          <w:szCs w:val="22"/>
        </w:rPr>
        <w:t xml:space="preserve"> </w:t>
      </w:r>
      <w:r w:rsidR="00721C93" w:rsidRPr="00A64DE0">
        <w:rPr>
          <w:rFonts w:ascii="Arial" w:hAnsi="Arial" w:cs="Arial"/>
          <w:szCs w:val="22"/>
        </w:rPr>
        <w:t>kullan</w:t>
      </w:r>
      <w:r w:rsidRPr="00A64DE0">
        <w:rPr>
          <w:rFonts w:ascii="Arial" w:hAnsi="Arial" w:cs="Arial"/>
          <w:szCs w:val="22"/>
        </w:rPr>
        <w:t>ıl</w:t>
      </w:r>
      <w:r w:rsidR="00036DFF">
        <w:rPr>
          <w:rFonts w:ascii="Arial" w:hAnsi="Arial" w:cs="Arial"/>
          <w:szCs w:val="22"/>
        </w:rPr>
        <w:t xml:space="preserve">ırken, </w:t>
      </w:r>
      <w:r w:rsidR="00721C93" w:rsidRPr="00A64DE0">
        <w:rPr>
          <w:rFonts w:ascii="Arial" w:hAnsi="Arial" w:cs="Arial"/>
          <w:szCs w:val="22"/>
        </w:rPr>
        <w:t>görevi</w:t>
      </w:r>
      <w:r w:rsidRPr="00A64DE0">
        <w:rPr>
          <w:rFonts w:ascii="Arial" w:hAnsi="Arial" w:cs="Arial"/>
          <w:szCs w:val="22"/>
        </w:rPr>
        <w:t xml:space="preserve">n </w:t>
      </w:r>
      <w:r w:rsidR="00721C93" w:rsidRPr="00A64DE0">
        <w:rPr>
          <w:rFonts w:ascii="Arial" w:hAnsi="Arial" w:cs="Arial"/>
          <w:szCs w:val="22"/>
        </w:rPr>
        <w:t>gerektirdiği dikkat ve özen</w:t>
      </w:r>
      <w:r w:rsidRPr="00A64DE0">
        <w:rPr>
          <w:rFonts w:ascii="Arial" w:hAnsi="Arial" w:cs="Arial"/>
          <w:szCs w:val="22"/>
        </w:rPr>
        <w:t xml:space="preserve"> gösterilir. K</w:t>
      </w:r>
      <w:r w:rsidR="00721C93" w:rsidRPr="00A64DE0">
        <w:rPr>
          <w:rFonts w:ascii="Arial" w:hAnsi="Arial" w:cs="Arial"/>
          <w:szCs w:val="22"/>
        </w:rPr>
        <w:t xml:space="preserve">uruma ait </w:t>
      </w:r>
      <w:r w:rsidRPr="00A64DE0">
        <w:rPr>
          <w:rFonts w:ascii="Arial" w:hAnsi="Arial" w:cs="Arial"/>
          <w:szCs w:val="22"/>
        </w:rPr>
        <w:t>gizli kalması gereken bilgiler</w:t>
      </w:r>
      <w:r w:rsidR="00F77327" w:rsidRPr="00A64DE0">
        <w:rPr>
          <w:rFonts w:ascii="Arial" w:hAnsi="Arial" w:cs="Arial"/>
          <w:szCs w:val="22"/>
        </w:rPr>
        <w:t>, hastalara ilişkin kişise</w:t>
      </w:r>
      <w:r w:rsidR="009E26A3">
        <w:rPr>
          <w:rFonts w:ascii="Arial" w:hAnsi="Arial" w:cs="Arial"/>
          <w:szCs w:val="22"/>
        </w:rPr>
        <w:t xml:space="preserve">l bilgiler (hasta görüntüleri dâhil) </w:t>
      </w:r>
      <w:r w:rsidRPr="00A64DE0">
        <w:rPr>
          <w:rFonts w:ascii="Arial" w:hAnsi="Arial" w:cs="Arial"/>
          <w:szCs w:val="22"/>
        </w:rPr>
        <w:t xml:space="preserve">hiçbir şekilde </w:t>
      </w:r>
      <w:r w:rsidR="00721C93" w:rsidRPr="00A64DE0">
        <w:rPr>
          <w:rFonts w:ascii="Arial" w:hAnsi="Arial" w:cs="Arial"/>
          <w:szCs w:val="22"/>
        </w:rPr>
        <w:t xml:space="preserve">sosyal medya </w:t>
      </w:r>
      <w:r w:rsidRPr="00A64DE0">
        <w:rPr>
          <w:rFonts w:ascii="Arial" w:hAnsi="Arial" w:cs="Arial"/>
          <w:szCs w:val="22"/>
        </w:rPr>
        <w:t>ortamlarında paylaşılmaz.</w:t>
      </w:r>
    </w:p>
    <w:p w:rsidR="00684AB0" w:rsidRPr="00A64DE0" w:rsidRDefault="00592C0E" w:rsidP="00A64DE0">
      <w:pPr>
        <w:pStyle w:val="ListeParagraf"/>
        <w:numPr>
          <w:ilvl w:val="1"/>
          <w:numId w:val="28"/>
        </w:numPr>
        <w:shd w:val="clear" w:color="auto" w:fill="FFFFFF" w:themeFill="background1"/>
        <w:spacing w:line="240" w:lineRule="auto"/>
        <w:ind w:left="0" w:firstLine="284"/>
        <w:contextualSpacing w:val="0"/>
        <w:jc w:val="both"/>
        <w:rPr>
          <w:rFonts w:ascii="Arial" w:hAnsi="Arial" w:cs="Arial"/>
          <w:szCs w:val="22"/>
        </w:rPr>
      </w:pPr>
      <w:r w:rsidRPr="00A64DE0">
        <w:rPr>
          <w:rFonts w:ascii="Arial" w:hAnsi="Arial" w:cs="Arial"/>
          <w:szCs w:val="22"/>
        </w:rPr>
        <w:t>Kurum tara</w:t>
      </w:r>
      <w:r w:rsidR="001752EA" w:rsidRPr="00A64DE0">
        <w:rPr>
          <w:rFonts w:ascii="Arial" w:hAnsi="Arial" w:cs="Arial"/>
          <w:szCs w:val="22"/>
        </w:rPr>
        <w:t>fından uygun görülen sistemler, uygulamalar, kullanıcı işlemleri</w:t>
      </w:r>
      <w:r w:rsidRPr="00A64DE0">
        <w:rPr>
          <w:rFonts w:ascii="Arial" w:hAnsi="Arial" w:cs="Arial"/>
          <w:szCs w:val="22"/>
        </w:rPr>
        <w:t xml:space="preserve"> ve bilgi sistem ağındaki </w:t>
      </w:r>
      <w:r w:rsidR="00622F7E" w:rsidRPr="00A64DE0">
        <w:rPr>
          <w:rFonts w:ascii="Arial" w:hAnsi="Arial" w:cs="Arial"/>
          <w:szCs w:val="22"/>
        </w:rPr>
        <w:t xml:space="preserve">verilerin ve </w:t>
      </w:r>
      <w:r w:rsidR="001752EA" w:rsidRPr="00A64DE0">
        <w:rPr>
          <w:rFonts w:ascii="Arial" w:hAnsi="Arial" w:cs="Arial"/>
          <w:szCs w:val="22"/>
        </w:rPr>
        <w:t>veri akışının iz kayıtları</w:t>
      </w:r>
      <w:r w:rsidRPr="00A64DE0">
        <w:rPr>
          <w:rFonts w:ascii="Arial" w:hAnsi="Arial" w:cs="Arial"/>
          <w:szCs w:val="22"/>
        </w:rPr>
        <w:t>; h</w:t>
      </w:r>
      <w:r w:rsidR="001E592D" w:rsidRPr="00A64DE0">
        <w:rPr>
          <w:rFonts w:ascii="Arial" w:hAnsi="Arial" w:cs="Arial"/>
          <w:szCs w:val="22"/>
        </w:rPr>
        <w:t xml:space="preserve">ukuki </w:t>
      </w:r>
      <w:r w:rsidR="00622F7E" w:rsidRPr="00A64DE0">
        <w:rPr>
          <w:rFonts w:ascii="Arial" w:hAnsi="Arial" w:cs="Arial"/>
          <w:szCs w:val="22"/>
        </w:rPr>
        <w:t xml:space="preserve">ve idari </w:t>
      </w:r>
      <w:r w:rsidR="001E592D" w:rsidRPr="00A64DE0">
        <w:rPr>
          <w:rFonts w:ascii="Arial" w:hAnsi="Arial" w:cs="Arial"/>
          <w:szCs w:val="22"/>
        </w:rPr>
        <w:t>süreçlere kaynak teşkil etmesi ve sistemlerin güvenli b</w:t>
      </w:r>
      <w:r w:rsidRPr="00A64DE0">
        <w:rPr>
          <w:rFonts w:ascii="Arial" w:hAnsi="Arial" w:cs="Arial"/>
          <w:szCs w:val="22"/>
        </w:rPr>
        <w:t>ir şekilde işletilmesi amacıyla</w:t>
      </w:r>
      <w:r w:rsidR="001E592D" w:rsidRPr="00A64DE0">
        <w:rPr>
          <w:rFonts w:ascii="Arial" w:hAnsi="Arial" w:cs="Arial"/>
          <w:szCs w:val="22"/>
        </w:rPr>
        <w:t xml:space="preserve"> toplan</w:t>
      </w:r>
      <w:r w:rsidR="001752EA" w:rsidRPr="00A64DE0">
        <w:rPr>
          <w:rFonts w:ascii="Arial" w:hAnsi="Arial" w:cs="Arial"/>
          <w:szCs w:val="22"/>
        </w:rPr>
        <w:t>ır.</w:t>
      </w:r>
    </w:p>
    <w:p w:rsidR="00AD151C" w:rsidRPr="00A64DE0" w:rsidRDefault="00036DFF" w:rsidP="00A64DE0">
      <w:pPr>
        <w:pStyle w:val="ListeParagraf"/>
        <w:numPr>
          <w:ilvl w:val="1"/>
          <w:numId w:val="28"/>
        </w:numPr>
        <w:shd w:val="clear" w:color="auto" w:fill="FFFFFF" w:themeFill="background1"/>
        <w:spacing w:line="240" w:lineRule="auto"/>
        <w:ind w:left="0" w:firstLine="284"/>
        <w:contextualSpacing w:val="0"/>
        <w:jc w:val="both"/>
        <w:rPr>
          <w:rFonts w:ascii="Arial" w:hAnsi="Arial" w:cs="Arial"/>
          <w:szCs w:val="22"/>
        </w:rPr>
      </w:pPr>
      <w:r>
        <w:rPr>
          <w:rFonts w:ascii="Arial" w:hAnsi="Arial" w:cs="Arial"/>
          <w:szCs w:val="22"/>
        </w:rPr>
        <w:t>Çalışanlara tahsis edilen</w:t>
      </w:r>
      <w:r w:rsidR="00AD151C" w:rsidRPr="00A64DE0">
        <w:rPr>
          <w:rFonts w:ascii="Arial" w:hAnsi="Arial" w:cs="Arial"/>
          <w:szCs w:val="22"/>
        </w:rPr>
        <w:t xml:space="preserve"> bilgisayar, tablet, telefon, taşınabilir medya gibi cihazlar</w:t>
      </w:r>
      <w:r>
        <w:rPr>
          <w:rFonts w:ascii="Arial" w:hAnsi="Arial" w:cs="Arial"/>
          <w:szCs w:val="22"/>
        </w:rPr>
        <w:t>,</w:t>
      </w:r>
      <w:r w:rsidR="00AD151C" w:rsidRPr="00A64DE0">
        <w:rPr>
          <w:rFonts w:ascii="Arial" w:hAnsi="Arial" w:cs="Arial"/>
          <w:szCs w:val="22"/>
        </w:rPr>
        <w:t xml:space="preserve"> sadece göreve yönelik</w:t>
      </w:r>
      <w:r>
        <w:rPr>
          <w:rFonts w:ascii="Arial" w:hAnsi="Arial" w:cs="Arial"/>
          <w:szCs w:val="22"/>
        </w:rPr>
        <w:t xml:space="preserve"> ve </w:t>
      </w:r>
      <w:r w:rsidR="00AD151C" w:rsidRPr="00A64DE0">
        <w:rPr>
          <w:rFonts w:ascii="Arial" w:hAnsi="Arial" w:cs="Arial"/>
          <w:szCs w:val="22"/>
        </w:rPr>
        <w:t>kurumsal faaliyetler için kullan</w:t>
      </w:r>
      <w:r w:rsidR="001752EA" w:rsidRPr="00A64DE0">
        <w:rPr>
          <w:rFonts w:ascii="Arial" w:hAnsi="Arial" w:cs="Arial"/>
          <w:szCs w:val="22"/>
        </w:rPr>
        <w:t>ılır.</w:t>
      </w:r>
    </w:p>
    <w:p w:rsidR="00684AB0" w:rsidRPr="00A64DE0" w:rsidRDefault="001752EA" w:rsidP="00A64DE0">
      <w:pPr>
        <w:pStyle w:val="ListeParagraf"/>
        <w:numPr>
          <w:ilvl w:val="1"/>
          <w:numId w:val="28"/>
        </w:numPr>
        <w:shd w:val="clear" w:color="auto" w:fill="FFFFFF" w:themeFill="background1"/>
        <w:spacing w:line="240" w:lineRule="auto"/>
        <w:ind w:left="0" w:firstLine="284"/>
        <w:contextualSpacing w:val="0"/>
        <w:jc w:val="both"/>
        <w:rPr>
          <w:rFonts w:ascii="Arial" w:hAnsi="Arial" w:cs="Arial"/>
          <w:szCs w:val="22"/>
        </w:rPr>
      </w:pPr>
      <w:r w:rsidRPr="00A64DE0">
        <w:rPr>
          <w:rFonts w:ascii="Arial" w:hAnsi="Arial" w:cs="Arial"/>
          <w:szCs w:val="22"/>
        </w:rPr>
        <w:t>Çalışanlara</w:t>
      </w:r>
      <w:r w:rsidR="00241B45" w:rsidRPr="00A64DE0">
        <w:rPr>
          <w:rFonts w:ascii="Arial" w:hAnsi="Arial" w:cs="Arial"/>
          <w:szCs w:val="22"/>
        </w:rPr>
        <w:t xml:space="preserve"> </w:t>
      </w:r>
      <w:r w:rsidRPr="00A64DE0">
        <w:rPr>
          <w:rFonts w:ascii="Arial" w:hAnsi="Arial" w:cs="Arial"/>
          <w:szCs w:val="22"/>
        </w:rPr>
        <w:t>tahsis edilen</w:t>
      </w:r>
      <w:r w:rsidR="00241B45" w:rsidRPr="00A64DE0">
        <w:rPr>
          <w:rFonts w:ascii="Arial" w:hAnsi="Arial" w:cs="Arial"/>
          <w:szCs w:val="22"/>
        </w:rPr>
        <w:t xml:space="preserve"> "kullanıcı adı" ve "</w:t>
      </w:r>
      <w:proofErr w:type="spellStart"/>
      <w:r w:rsidR="00054C9B" w:rsidRPr="00A64DE0">
        <w:rPr>
          <w:rFonts w:ascii="Arial" w:hAnsi="Arial" w:cs="Arial"/>
          <w:szCs w:val="22"/>
        </w:rPr>
        <w:t>parola”</w:t>
      </w:r>
      <w:r w:rsidRPr="00A64DE0">
        <w:rPr>
          <w:rFonts w:ascii="Arial" w:hAnsi="Arial" w:cs="Arial"/>
          <w:szCs w:val="22"/>
        </w:rPr>
        <w:t>lar</w:t>
      </w:r>
      <w:proofErr w:type="spellEnd"/>
      <w:r w:rsidRPr="00A64DE0">
        <w:rPr>
          <w:rFonts w:ascii="Arial" w:hAnsi="Arial" w:cs="Arial"/>
          <w:szCs w:val="22"/>
        </w:rPr>
        <w:t xml:space="preserve"> hiçbir şekilde </w:t>
      </w:r>
      <w:r w:rsidR="00036DFF">
        <w:rPr>
          <w:rFonts w:ascii="Arial" w:hAnsi="Arial" w:cs="Arial"/>
          <w:szCs w:val="22"/>
        </w:rPr>
        <w:t>üçüncü</w:t>
      </w:r>
      <w:r w:rsidRPr="00A64DE0">
        <w:rPr>
          <w:rFonts w:ascii="Arial" w:hAnsi="Arial" w:cs="Arial"/>
          <w:szCs w:val="22"/>
        </w:rPr>
        <w:t xml:space="preserve"> kişiler ile paylaşılmaz. Çalışanlar, </w:t>
      </w:r>
      <w:r w:rsidR="00036DFF">
        <w:rPr>
          <w:rFonts w:ascii="Arial" w:hAnsi="Arial" w:cs="Arial"/>
          <w:szCs w:val="22"/>
        </w:rPr>
        <w:t>k</w:t>
      </w:r>
      <w:r w:rsidR="00241B45" w:rsidRPr="00A64DE0">
        <w:rPr>
          <w:rFonts w:ascii="Arial" w:hAnsi="Arial" w:cs="Arial"/>
          <w:szCs w:val="22"/>
        </w:rPr>
        <w:t>urumdan ayrılma</w:t>
      </w:r>
      <w:r w:rsidRPr="00A64DE0">
        <w:rPr>
          <w:rFonts w:ascii="Arial" w:hAnsi="Arial" w:cs="Arial"/>
          <w:szCs w:val="22"/>
        </w:rPr>
        <w:t>ları h</w:t>
      </w:r>
      <w:r w:rsidR="00241B45" w:rsidRPr="00A64DE0">
        <w:rPr>
          <w:rFonts w:ascii="Arial" w:hAnsi="Arial" w:cs="Arial"/>
          <w:szCs w:val="22"/>
        </w:rPr>
        <w:t xml:space="preserve">alinde </w:t>
      </w:r>
      <w:r w:rsidRPr="00A64DE0">
        <w:rPr>
          <w:rFonts w:ascii="Arial" w:hAnsi="Arial" w:cs="Arial"/>
          <w:szCs w:val="22"/>
        </w:rPr>
        <w:t>kendilerine</w:t>
      </w:r>
      <w:r w:rsidR="00592C0E" w:rsidRPr="00A64DE0">
        <w:rPr>
          <w:rFonts w:ascii="Arial" w:hAnsi="Arial" w:cs="Arial"/>
          <w:szCs w:val="22"/>
        </w:rPr>
        <w:t xml:space="preserve"> tahsis edilen </w:t>
      </w:r>
      <w:r w:rsidR="00054C9B" w:rsidRPr="00A64DE0">
        <w:rPr>
          <w:rFonts w:ascii="Arial" w:hAnsi="Arial" w:cs="Arial"/>
          <w:szCs w:val="22"/>
        </w:rPr>
        <w:t>kullanıcı adı ve parola</w:t>
      </w:r>
      <w:r w:rsidRPr="00A64DE0">
        <w:rPr>
          <w:rFonts w:ascii="Arial" w:hAnsi="Arial" w:cs="Arial"/>
          <w:szCs w:val="22"/>
        </w:rPr>
        <w:t xml:space="preserve">ları iptal ettirmekle; </w:t>
      </w:r>
      <w:r w:rsidR="00241B45" w:rsidRPr="00A64DE0">
        <w:rPr>
          <w:rFonts w:ascii="Arial" w:hAnsi="Arial" w:cs="Arial"/>
          <w:szCs w:val="22"/>
        </w:rPr>
        <w:t>kullandı</w:t>
      </w:r>
      <w:r w:rsidRPr="00A64DE0">
        <w:rPr>
          <w:rFonts w:ascii="Arial" w:hAnsi="Arial" w:cs="Arial"/>
          <w:szCs w:val="22"/>
        </w:rPr>
        <w:t xml:space="preserve">kları </w:t>
      </w:r>
      <w:r w:rsidR="00241B45" w:rsidRPr="00A64DE0">
        <w:rPr>
          <w:rFonts w:ascii="Arial" w:hAnsi="Arial" w:cs="Arial"/>
          <w:szCs w:val="22"/>
        </w:rPr>
        <w:t xml:space="preserve">bilgisayar ve/veya diğer elektronik veri depolama cihazlarında oluşturduğu veri, bilgi ve belgeler dâhil tüm </w:t>
      </w:r>
      <w:r w:rsidR="007D25EA" w:rsidRPr="00A64DE0">
        <w:rPr>
          <w:rFonts w:ascii="Arial" w:hAnsi="Arial" w:cs="Arial"/>
          <w:szCs w:val="22"/>
        </w:rPr>
        <w:t>dosyaları</w:t>
      </w:r>
      <w:r w:rsidR="00241B45" w:rsidRPr="00A64DE0">
        <w:rPr>
          <w:rFonts w:ascii="Arial" w:hAnsi="Arial" w:cs="Arial"/>
          <w:szCs w:val="22"/>
        </w:rPr>
        <w:t xml:space="preserve">, cihazları ve ofis malzemelerini eksiksiz olarak kurum yetkilisine teslim </w:t>
      </w:r>
      <w:r w:rsidRPr="00A64DE0">
        <w:rPr>
          <w:rFonts w:ascii="Arial" w:hAnsi="Arial" w:cs="Arial"/>
          <w:szCs w:val="22"/>
        </w:rPr>
        <w:t>etmekle</w:t>
      </w:r>
      <w:r w:rsidR="00241B45" w:rsidRPr="00A64DE0">
        <w:rPr>
          <w:rFonts w:ascii="Arial" w:hAnsi="Arial" w:cs="Arial"/>
          <w:szCs w:val="22"/>
        </w:rPr>
        <w:t xml:space="preserve"> ve </w:t>
      </w:r>
      <w:r w:rsidRPr="00A64DE0">
        <w:rPr>
          <w:rFonts w:ascii="Arial" w:hAnsi="Arial" w:cs="Arial"/>
          <w:szCs w:val="22"/>
        </w:rPr>
        <w:t>bunların kopyalarını almamakla yükümlüdür.</w:t>
      </w:r>
    </w:p>
    <w:p w:rsidR="00684AB0" w:rsidRPr="00A64DE0" w:rsidRDefault="001752EA" w:rsidP="00A64DE0">
      <w:pPr>
        <w:pStyle w:val="ListeParagraf"/>
        <w:numPr>
          <w:ilvl w:val="1"/>
          <w:numId w:val="28"/>
        </w:numPr>
        <w:shd w:val="clear" w:color="auto" w:fill="FFFFFF" w:themeFill="background1"/>
        <w:spacing w:line="240" w:lineRule="auto"/>
        <w:ind w:left="0" w:firstLine="284"/>
        <w:contextualSpacing w:val="0"/>
        <w:jc w:val="both"/>
        <w:rPr>
          <w:rFonts w:ascii="Arial" w:hAnsi="Arial" w:cs="Arial"/>
          <w:szCs w:val="22"/>
        </w:rPr>
      </w:pPr>
      <w:r w:rsidRPr="00A64DE0">
        <w:rPr>
          <w:rFonts w:ascii="Arial" w:hAnsi="Arial" w:cs="Arial"/>
          <w:szCs w:val="22"/>
        </w:rPr>
        <w:t>Çalışanlar, b</w:t>
      </w:r>
      <w:r w:rsidR="00241B45" w:rsidRPr="00A64DE0">
        <w:rPr>
          <w:rFonts w:ascii="Arial" w:hAnsi="Arial" w:cs="Arial"/>
          <w:szCs w:val="22"/>
        </w:rPr>
        <w:t>ilgisayar</w:t>
      </w:r>
      <w:r w:rsidR="00036DFF">
        <w:rPr>
          <w:rFonts w:ascii="Arial" w:hAnsi="Arial" w:cs="Arial"/>
          <w:szCs w:val="22"/>
        </w:rPr>
        <w:t>lar</w:t>
      </w:r>
      <w:r w:rsidR="00241B45" w:rsidRPr="00A64DE0">
        <w:rPr>
          <w:rFonts w:ascii="Arial" w:hAnsi="Arial" w:cs="Arial"/>
          <w:szCs w:val="22"/>
        </w:rPr>
        <w:t>ı</w:t>
      </w:r>
      <w:r w:rsidRPr="00A64DE0">
        <w:rPr>
          <w:rFonts w:ascii="Arial" w:hAnsi="Arial" w:cs="Arial"/>
          <w:szCs w:val="22"/>
        </w:rPr>
        <w:t xml:space="preserve">nı kendilerine </w:t>
      </w:r>
      <w:r w:rsidR="00592C0E" w:rsidRPr="00A64DE0">
        <w:rPr>
          <w:rFonts w:ascii="Arial" w:hAnsi="Arial" w:cs="Arial"/>
          <w:szCs w:val="22"/>
        </w:rPr>
        <w:t>tahsis edilen "kullanıcı adı" ve "</w:t>
      </w:r>
      <w:r w:rsidR="00054C9B" w:rsidRPr="00A64DE0">
        <w:rPr>
          <w:rFonts w:ascii="Arial" w:hAnsi="Arial" w:cs="Arial"/>
          <w:szCs w:val="22"/>
        </w:rPr>
        <w:t>parola</w:t>
      </w:r>
      <w:r w:rsidR="00592C0E" w:rsidRPr="00A64DE0">
        <w:rPr>
          <w:rFonts w:ascii="Arial" w:hAnsi="Arial" w:cs="Arial"/>
          <w:szCs w:val="22"/>
        </w:rPr>
        <w:t>" ile oturum aç</w:t>
      </w:r>
      <w:r w:rsidR="00036DFF">
        <w:rPr>
          <w:rFonts w:ascii="Arial" w:hAnsi="Arial" w:cs="Arial"/>
          <w:szCs w:val="22"/>
        </w:rPr>
        <w:t xml:space="preserve">mak suretiyle </w:t>
      </w:r>
      <w:r w:rsidR="004E6E26" w:rsidRPr="00A64DE0">
        <w:rPr>
          <w:rFonts w:ascii="Arial" w:hAnsi="Arial" w:cs="Arial"/>
          <w:szCs w:val="22"/>
        </w:rPr>
        <w:t>kullanır. Ç</w:t>
      </w:r>
      <w:r w:rsidR="00241B45" w:rsidRPr="00A64DE0">
        <w:rPr>
          <w:rFonts w:ascii="Arial" w:hAnsi="Arial" w:cs="Arial"/>
          <w:szCs w:val="22"/>
        </w:rPr>
        <w:t>alışma</w:t>
      </w:r>
      <w:r w:rsidR="004E6E26" w:rsidRPr="00A64DE0">
        <w:rPr>
          <w:rFonts w:ascii="Arial" w:hAnsi="Arial" w:cs="Arial"/>
          <w:szCs w:val="22"/>
        </w:rPr>
        <w:t xml:space="preserve"> sona erince ilgili oturum</w:t>
      </w:r>
      <w:r w:rsidR="00241B45" w:rsidRPr="00A64DE0">
        <w:rPr>
          <w:rFonts w:ascii="Arial" w:hAnsi="Arial" w:cs="Arial"/>
          <w:szCs w:val="22"/>
        </w:rPr>
        <w:t xml:space="preserve"> veya bilgisayar</w:t>
      </w:r>
      <w:r w:rsidR="004E6E26" w:rsidRPr="00A64DE0">
        <w:rPr>
          <w:rFonts w:ascii="Arial" w:hAnsi="Arial" w:cs="Arial"/>
          <w:szCs w:val="22"/>
        </w:rPr>
        <w:t xml:space="preserve"> kapatılarak, üçüncü kişilerin bilgisayardaki bilgilere erişimi engellenir. Bilhassa güvensiz ortamlarda, kurum bilgisayarlarının fiziki güvenliği için azami çaba sarf edilir. </w:t>
      </w:r>
    </w:p>
    <w:p w:rsidR="00684AB0" w:rsidRPr="00A64DE0" w:rsidRDefault="00241B45" w:rsidP="00A64DE0">
      <w:pPr>
        <w:pStyle w:val="ListeParagraf"/>
        <w:numPr>
          <w:ilvl w:val="1"/>
          <w:numId w:val="28"/>
        </w:numPr>
        <w:shd w:val="clear" w:color="auto" w:fill="FFFFFF" w:themeFill="background1"/>
        <w:spacing w:line="240" w:lineRule="auto"/>
        <w:ind w:left="0" w:firstLine="284"/>
        <w:contextualSpacing w:val="0"/>
        <w:jc w:val="both"/>
        <w:rPr>
          <w:rFonts w:ascii="Arial" w:hAnsi="Arial" w:cs="Arial"/>
          <w:szCs w:val="22"/>
        </w:rPr>
      </w:pPr>
      <w:r w:rsidRPr="00A64DE0">
        <w:rPr>
          <w:rFonts w:ascii="Arial" w:hAnsi="Arial" w:cs="Arial"/>
          <w:szCs w:val="22"/>
        </w:rPr>
        <w:t>Kurum tarafından sağlanan İnternet üzerinden girilen ve giril</w:t>
      </w:r>
      <w:r w:rsidR="004E6E26" w:rsidRPr="00A64DE0">
        <w:rPr>
          <w:rFonts w:ascii="Arial" w:hAnsi="Arial" w:cs="Arial"/>
          <w:szCs w:val="22"/>
        </w:rPr>
        <w:t>emeyen tüm siteler ve adresler</w:t>
      </w:r>
      <w:r w:rsidRPr="00A64DE0">
        <w:rPr>
          <w:rFonts w:ascii="Arial" w:hAnsi="Arial" w:cs="Arial"/>
          <w:szCs w:val="22"/>
        </w:rPr>
        <w:t>,</w:t>
      </w:r>
      <w:r w:rsidR="004E6E26" w:rsidRPr="00A64DE0">
        <w:rPr>
          <w:rFonts w:ascii="Arial" w:hAnsi="Arial" w:cs="Arial"/>
          <w:szCs w:val="22"/>
        </w:rPr>
        <w:t xml:space="preserve"> bu maksatla oluşturulan kayıt sistemi tarafından (</w:t>
      </w:r>
      <w:r w:rsidRPr="00A64DE0">
        <w:rPr>
          <w:rFonts w:ascii="Arial" w:hAnsi="Arial" w:cs="Arial"/>
          <w:szCs w:val="22"/>
        </w:rPr>
        <w:t>gerekli olduğunda kullanılmak üzere</w:t>
      </w:r>
      <w:r w:rsidR="004E6E26" w:rsidRPr="00A64DE0">
        <w:rPr>
          <w:rFonts w:ascii="Arial" w:hAnsi="Arial" w:cs="Arial"/>
          <w:szCs w:val="22"/>
        </w:rPr>
        <w:t>) otomatik olarak</w:t>
      </w:r>
      <w:r w:rsidRPr="00A64DE0">
        <w:rPr>
          <w:rFonts w:ascii="Arial" w:hAnsi="Arial" w:cs="Arial"/>
          <w:szCs w:val="22"/>
        </w:rPr>
        <w:t xml:space="preserve"> kayıt altına alın</w:t>
      </w:r>
      <w:r w:rsidR="004E6E26" w:rsidRPr="00A64DE0">
        <w:rPr>
          <w:rFonts w:ascii="Arial" w:hAnsi="Arial" w:cs="Arial"/>
          <w:szCs w:val="22"/>
        </w:rPr>
        <w:t xml:space="preserve">ır. </w:t>
      </w:r>
      <w:r w:rsidR="00A34851">
        <w:rPr>
          <w:rFonts w:ascii="Arial" w:hAnsi="Arial" w:cs="Arial"/>
          <w:szCs w:val="22"/>
        </w:rPr>
        <w:t xml:space="preserve"> Ç</w:t>
      </w:r>
      <w:r w:rsidR="004E6E26" w:rsidRPr="00A64DE0">
        <w:rPr>
          <w:rFonts w:ascii="Arial" w:hAnsi="Arial" w:cs="Arial"/>
          <w:szCs w:val="22"/>
        </w:rPr>
        <w:t>alışanlara</w:t>
      </w:r>
      <w:r w:rsidRPr="00A64DE0">
        <w:rPr>
          <w:rFonts w:ascii="Arial" w:hAnsi="Arial" w:cs="Arial"/>
          <w:szCs w:val="22"/>
        </w:rPr>
        <w:t xml:space="preserve"> tahsis edilen kullanıcı adı ve </w:t>
      </w:r>
      <w:r w:rsidR="00DD119E" w:rsidRPr="00A64DE0">
        <w:rPr>
          <w:rFonts w:ascii="Arial" w:hAnsi="Arial" w:cs="Arial"/>
          <w:szCs w:val="22"/>
        </w:rPr>
        <w:t>parola</w:t>
      </w:r>
      <w:r w:rsidRPr="00A64DE0">
        <w:rPr>
          <w:rFonts w:ascii="Arial" w:hAnsi="Arial" w:cs="Arial"/>
          <w:szCs w:val="22"/>
        </w:rPr>
        <w:t xml:space="preserve"> kullanılmak suretiyle </w:t>
      </w:r>
      <w:r w:rsidR="00783564" w:rsidRPr="00A64DE0">
        <w:rPr>
          <w:rFonts w:ascii="Arial" w:hAnsi="Arial" w:cs="Arial"/>
          <w:szCs w:val="22"/>
        </w:rPr>
        <w:t>usulüne</w:t>
      </w:r>
      <w:r w:rsidRPr="00A64DE0">
        <w:rPr>
          <w:rFonts w:ascii="Arial" w:hAnsi="Arial" w:cs="Arial"/>
          <w:szCs w:val="22"/>
        </w:rPr>
        <w:t xml:space="preserve"> uygun olarak kayıt altına </w:t>
      </w:r>
      <w:r w:rsidR="008F3E7E" w:rsidRPr="00A64DE0">
        <w:rPr>
          <w:rFonts w:ascii="Arial" w:hAnsi="Arial" w:cs="Arial"/>
          <w:szCs w:val="22"/>
        </w:rPr>
        <w:t>alınan işlemlerden</w:t>
      </w:r>
      <w:r w:rsidR="004E6E26" w:rsidRPr="00A64DE0">
        <w:rPr>
          <w:rFonts w:ascii="Arial" w:hAnsi="Arial" w:cs="Arial"/>
          <w:szCs w:val="22"/>
        </w:rPr>
        <w:t>, kullanıcı adı tahsis edilen kişi yasal olarak sorumlu tutulur.</w:t>
      </w:r>
      <w:r w:rsidRPr="00A64DE0">
        <w:rPr>
          <w:rFonts w:ascii="Arial" w:hAnsi="Arial" w:cs="Arial"/>
          <w:szCs w:val="22"/>
        </w:rPr>
        <w:t xml:space="preserve"> </w:t>
      </w:r>
    </w:p>
    <w:p w:rsidR="00684AB0" w:rsidRPr="00A64DE0" w:rsidRDefault="004E6E26" w:rsidP="00A64DE0">
      <w:pPr>
        <w:pStyle w:val="ListeParagraf"/>
        <w:numPr>
          <w:ilvl w:val="1"/>
          <w:numId w:val="28"/>
        </w:numPr>
        <w:shd w:val="clear" w:color="auto" w:fill="FFFFFF" w:themeFill="background1"/>
        <w:spacing w:line="240" w:lineRule="auto"/>
        <w:ind w:left="0" w:firstLine="284"/>
        <w:contextualSpacing w:val="0"/>
        <w:jc w:val="both"/>
        <w:rPr>
          <w:rFonts w:ascii="Arial" w:hAnsi="Arial" w:cs="Arial"/>
          <w:szCs w:val="22"/>
        </w:rPr>
      </w:pPr>
      <w:r w:rsidRPr="00A64DE0">
        <w:rPr>
          <w:rFonts w:ascii="Arial" w:hAnsi="Arial" w:cs="Arial"/>
          <w:szCs w:val="22"/>
        </w:rPr>
        <w:t>Ç</w:t>
      </w:r>
      <w:r w:rsidR="00FA5E1F">
        <w:rPr>
          <w:rFonts w:ascii="Arial" w:hAnsi="Arial" w:cs="Arial"/>
          <w:szCs w:val="22"/>
        </w:rPr>
        <w:t>alışanlar</w:t>
      </w:r>
      <w:r w:rsidRPr="00A64DE0">
        <w:rPr>
          <w:rFonts w:ascii="Arial" w:hAnsi="Arial" w:cs="Arial"/>
          <w:szCs w:val="22"/>
        </w:rPr>
        <w:t xml:space="preserve">, </w:t>
      </w:r>
      <w:r w:rsidR="00FA5E1F">
        <w:rPr>
          <w:rFonts w:ascii="Arial" w:hAnsi="Arial" w:cs="Arial"/>
          <w:szCs w:val="22"/>
        </w:rPr>
        <w:t>kendilerine tahsis edilen</w:t>
      </w:r>
      <w:r w:rsidR="001E592D" w:rsidRPr="00A64DE0">
        <w:rPr>
          <w:rFonts w:ascii="Arial" w:hAnsi="Arial" w:cs="Arial"/>
          <w:szCs w:val="22"/>
        </w:rPr>
        <w:t xml:space="preserve"> kullanıcı </w:t>
      </w:r>
      <w:r w:rsidR="00C34547" w:rsidRPr="00A64DE0">
        <w:rPr>
          <w:rFonts w:ascii="Arial" w:hAnsi="Arial" w:cs="Arial"/>
          <w:szCs w:val="22"/>
        </w:rPr>
        <w:t>adı</w:t>
      </w:r>
      <w:r w:rsidR="001E592D" w:rsidRPr="00A64DE0">
        <w:rPr>
          <w:rFonts w:ascii="Arial" w:hAnsi="Arial" w:cs="Arial"/>
          <w:szCs w:val="22"/>
        </w:rPr>
        <w:t>/</w:t>
      </w:r>
      <w:r w:rsidR="00054C9B" w:rsidRPr="00A64DE0">
        <w:rPr>
          <w:rFonts w:ascii="Arial" w:hAnsi="Arial" w:cs="Arial"/>
          <w:szCs w:val="22"/>
        </w:rPr>
        <w:t>parola</w:t>
      </w:r>
      <w:r w:rsidR="001E592D" w:rsidRPr="00A64DE0">
        <w:rPr>
          <w:rFonts w:ascii="Arial" w:hAnsi="Arial" w:cs="Arial"/>
          <w:szCs w:val="22"/>
        </w:rPr>
        <w:t xml:space="preserve"> ikilisi ve/veya </w:t>
      </w:r>
      <w:r w:rsidR="004C2584" w:rsidRPr="00A64DE0">
        <w:rPr>
          <w:rFonts w:ascii="Arial" w:hAnsi="Arial" w:cs="Arial"/>
          <w:szCs w:val="22"/>
        </w:rPr>
        <w:t>IP/</w:t>
      </w:r>
      <w:r w:rsidR="009E26A3" w:rsidRPr="00A64DE0">
        <w:rPr>
          <w:rFonts w:ascii="Arial" w:hAnsi="Arial" w:cs="Arial"/>
          <w:szCs w:val="22"/>
        </w:rPr>
        <w:t>MAC adresini</w:t>
      </w:r>
      <w:r w:rsidR="001E592D" w:rsidRPr="00A64DE0">
        <w:rPr>
          <w:rFonts w:ascii="Arial" w:hAnsi="Arial" w:cs="Arial"/>
          <w:szCs w:val="22"/>
        </w:rPr>
        <w:t xml:space="preserve"> kullan</w:t>
      </w:r>
      <w:r w:rsidRPr="00A64DE0">
        <w:rPr>
          <w:rFonts w:ascii="Arial" w:hAnsi="Arial" w:cs="Arial"/>
          <w:szCs w:val="22"/>
        </w:rPr>
        <w:t>ıl</w:t>
      </w:r>
      <w:r w:rsidR="001E592D" w:rsidRPr="00A64DE0">
        <w:rPr>
          <w:rFonts w:ascii="Arial" w:hAnsi="Arial" w:cs="Arial"/>
          <w:szCs w:val="22"/>
        </w:rPr>
        <w:t>arak gerçekleştir</w:t>
      </w:r>
      <w:r w:rsidRPr="00A64DE0">
        <w:rPr>
          <w:rFonts w:ascii="Arial" w:hAnsi="Arial" w:cs="Arial"/>
          <w:szCs w:val="22"/>
        </w:rPr>
        <w:t xml:space="preserve">ilen </w:t>
      </w:r>
      <w:r w:rsidR="001E592D" w:rsidRPr="00A64DE0">
        <w:rPr>
          <w:rFonts w:ascii="Arial" w:hAnsi="Arial" w:cs="Arial"/>
          <w:szCs w:val="22"/>
        </w:rPr>
        <w:t>her türlü etkinli</w:t>
      </w:r>
      <w:r w:rsidRPr="00A64DE0">
        <w:rPr>
          <w:rFonts w:ascii="Arial" w:hAnsi="Arial" w:cs="Arial"/>
          <w:szCs w:val="22"/>
        </w:rPr>
        <w:t xml:space="preserve">kten </w:t>
      </w:r>
      <w:r w:rsidR="00FA5E1F">
        <w:rPr>
          <w:rFonts w:ascii="Arial" w:hAnsi="Arial" w:cs="Arial"/>
          <w:szCs w:val="22"/>
        </w:rPr>
        <w:t>kişisel olarak</w:t>
      </w:r>
      <w:r w:rsidRPr="00A64DE0">
        <w:rPr>
          <w:rFonts w:ascii="Arial" w:hAnsi="Arial" w:cs="Arial"/>
          <w:szCs w:val="22"/>
        </w:rPr>
        <w:t xml:space="preserve"> sorumludur. Aynı şekilde kurum bilişim kaynakları</w:t>
      </w:r>
      <w:r w:rsidR="001E592D" w:rsidRPr="00A64DE0">
        <w:rPr>
          <w:rFonts w:ascii="Arial" w:hAnsi="Arial" w:cs="Arial"/>
          <w:szCs w:val="22"/>
        </w:rPr>
        <w:t xml:space="preserve"> kullan</w:t>
      </w:r>
      <w:r w:rsidRPr="00A64DE0">
        <w:rPr>
          <w:rFonts w:ascii="Arial" w:hAnsi="Arial" w:cs="Arial"/>
          <w:szCs w:val="22"/>
        </w:rPr>
        <w:t>ıl</w:t>
      </w:r>
      <w:r w:rsidR="001E592D" w:rsidRPr="00A64DE0">
        <w:rPr>
          <w:rFonts w:ascii="Arial" w:hAnsi="Arial" w:cs="Arial"/>
          <w:szCs w:val="22"/>
        </w:rPr>
        <w:t>arak oluştur</w:t>
      </w:r>
      <w:r w:rsidRPr="00A64DE0">
        <w:rPr>
          <w:rFonts w:ascii="Arial" w:hAnsi="Arial" w:cs="Arial"/>
          <w:szCs w:val="22"/>
        </w:rPr>
        <w:t xml:space="preserve">ulan </w:t>
      </w:r>
      <w:r w:rsidR="001E592D" w:rsidRPr="00A64DE0">
        <w:rPr>
          <w:rFonts w:ascii="Arial" w:hAnsi="Arial" w:cs="Arial"/>
          <w:szCs w:val="22"/>
        </w:rPr>
        <w:t>ve/veya tahsis edilen bilişim kaynağı üzerinde bulundur</w:t>
      </w:r>
      <w:r w:rsidRPr="00A64DE0">
        <w:rPr>
          <w:rFonts w:ascii="Arial" w:hAnsi="Arial" w:cs="Arial"/>
          <w:szCs w:val="22"/>
        </w:rPr>
        <w:t xml:space="preserve">ulan her </w:t>
      </w:r>
      <w:r w:rsidR="001E592D" w:rsidRPr="00A64DE0">
        <w:rPr>
          <w:rFonts w:ascii="Arial" w:hAnsi="Arial" w:cs="Arial"/>
          <w:szCs w:val="22"/>
        </w:rPr>
        <w:t xml:space="preserve">türlü </w:t>
      </w:r>
      <w:r w:rsidRPr="00A64DE0">
        <w:rPr>
          <w:rFonts w:ascii="Arial" w:hAnsi="Arial" w:cs="Arial"/>
          <w:szCs w:val="22"/>
        </w:rPr>
        <w:t xml:space="preserve">bilgi, </w:t>
      </w:r>
      <w:r w:rsidR="001E592D" w:rsidRPr="00A64DE0">
        <w:rPr>
          <w:rFonts w:ascii="Arial" w:hAnsi="Arial" w:cs="Arial"/>
          <w:szCs w:val="22"/>
        </w:rPr>
        <w:t xml:space="preserve">belge, doküman, yazılım vb. içeriğinden </w:t>
      </w:r>
      <w:r w:rsidR="00FA5E1F" w:rsidRPr="00A64DE0">
        <w:rPr>
          <w:rFonts w:ascii="Arial" w:hAnsi="Arial" w:cs="Arial"/>
          <w:szCs w:val="22"/>
        </w:rPr>
        <w:t>ilgili kişi</w:t>
      </w:r>
      <w:r w:rsidRPr="00A64DE0">
        <w:rPr>
          <w:rFonts w:ascii="Arial" w:hAnsi="Arial" w:cs="Arial"/>
          <w:szCs w:val="22"/>
        </w:rPr>
        <w:t xml:space="preserve"> </w:t>
      </w:r>
      <w:r w:rsidR="00FA5E1F">
        <w:rPr>
          <w:rFonts w:ascii="Arial" w:hAnsi="Arial" w:cs="Arial"/>
          <w:szCs w:val="22"/>
        </w:rPr>
        <w:t xml:space="preserve">şahsen </w:t>
      </w:r>
      <w:r w:rsidR="001E592D" w:rsidRPr="00A64DE0">
        <w:rPr>
          <w:rFonts w:ascii="Arial" w:hAnsi="Arial" w:cs="Arial"/>
          <w:szCs w:val="22"/>
        </w:rPr>
        <w:t>sorumlu</w:t>
      </w:r>
      <w:r w:rsidRPr="00A64DE0">
        <w:rPr>
          <w:rFonts w:ascii="Arial" w:hAnsi="Arial" w:cs="Arial"/>
          <w:szCs w:val="22"/>
        </w:rPr>
        <w:t>dur.</w:t>
      </w:r>
      <w:r w:rsidR="001E592D" w:rsidRPr="00A64DE0">
        <w:rPr>
          <w:rFonts w:ascii="Arial" w:hAnsi="Arial" w:cs="Arial"/>
          <w:szCs w:val="22"/>
        </w:rPr>
        <w:t xml:space="preserve"> </w:t>
      </w:r>
    </w:p>
    <w:p w:rsidR="00684AB0" w:rsidRPr="00A64DE0" w:rsidRDefault="004E6E26" w:rsidP="00A64DE0">
      <w:pPr>
        <w:pStyle w:val="ListeParagraf"/>
        <w:numPr>
          <w:ilvl w:val="1"/>
          <w:numId w:val="28"/>
        </w:numPr>
        <w:shd w:val="clear" w:color="auto" w:fill="FFFFFF" w:themeFill="background1"/>
        <w:spacing w:line="240" w:lineRule="auto"/>
        <w:ind w:left="0" w:firstLine="284"/>
        <w:contextualSpacing w:val="0"/>
        <w:jc w:val="both"/>
        <w:rPr>
          <w:rFonts w:ascii="Arial" w:hAnsi="Arial" w:cs="Arial"/>
          <w:szCs w:val="22"/>
        </w:rPr>
      </w:pPr>
      <w:r w:rsidRPr="00A64DE0">
        <w:rPr>
          <w:rFonts w:ascii="Arial" w:hAnsi="Arial" w:cs="Arial"/>
          <w:szCs w:val="22"/>
        </w:rPr>
        <w:t>Çalışanlar, kendilerine</w:t>
      </w:r>
      <w:r w:rsidR="007A615D" w:rsidRPr="00A64DE0">
        <w:rPr>
          <w:rFonts w:ascii="Arial" w:hAnsi="Arial" w:cs="Arial"/>
          <w:szCs w:val="22"/>
        </w:rPr>
        <w:t xml:space="preserve"> teslim edilen kullanıcı adı ve parolanın gizli kalmasını sağlamakla yükümlü</w:t>
      </w:r>
      <w:r w:rsidRPr="00A64DE0">
        <w:rPr>
          <w:rFonts w:ascii="Arial" w:hAnsi="Arial" w:cs="Arial"/>
          <w:szCs w:val="22"/>
        </w:rPr>
        <w:t>dür. Çalışanların ş</w:t>
      </w:r>
      <w:r w:rsidR="007A615D" w:rsidRPr="00A64DE0">
        <w:rPr>
          <w:rFonts w:ascii="Arial" w:hAnsi="Arial" w:cs="Arial"/>
          <w:szCs w:val="22"/>
        </w:rPr>
        <w:t>ahsi kusur</w:t>
      </w:r>
      <w:r w:rsidRPr="00A64DE0">
        <w:rPr>
          <w:rFonts w:ascii="Arial" w:hAnsi="Arial" w:cs="Arial"/>
          <w:szCs w:val="22"/>
        </w:rPr>
        <w:t xml:space="preserve">ları nedeniyle </w:t>
      </w:r>
      <w:r w:rsidR="007A615D" w:rsidRPr="00A64DE0">
        <w:rPr>
          <w:rFonts w:ascii="Arial" w:hAnsi="Arial" w:cs="Arial"/>
          <w:szCs w:val="22"/>
        </w:rPr>
        <w:t>kullanıcı adı ve parola</w:t>
      </w:r>
      <w:r w:rsidR="00FA5E1F">
        <w:rPr>
          <w:rFonts w:ascii="Arial" w:hAnsi="Arial" w:cs="Arial"/>
          <w:szCs w:val="22"/>
        </w:rPr>
        <w:t xml:space="preserve">larının üçüncü kişiler </w:t>
      </w:r>
      <w:r w:rsidR="007A615D" w:rsidRPr="00A64DE0">
        <w:rPr>
          <w:rFonts w:ascii="Arial" w:hAnsi="Arial" w:cs="Arial"/>
          <w:szCs w:val="22"/>
        </w:rPr>
        <w:t>tarafından öğrenilmesi halinde, bu bilgiler kullanılarak yapılan iş ve işlemlerden</w:t>
      </w:r>
      <w:r w:rsidRPr="00A64DE0">
        <w:rPr>
          <w:rFonts w:ascii="Arial" w:hAnsi="Arial" w:cs="Arial"/>
          <w:szCs w:val="22"/>
        </w:rPr>
        <w:t>,</w:t>
      </w:r>
      <w:r w:rsidR="007A615D" w:rsidRPr="00A64DE0">
        <w:rPr>
          <w:rFonts w:ascii="Arial" w:hAnsi="Arial" w:cs="Arial"/>
          <w:szCs w:val="22"/>
        </w:rPr>
        <w:t xml:space="preserve"> </w:t>
      </w:r>
      <w:r w:rsidRPr="00A64DE0">
        <w:rPr>
          <w:rFonts w:ascii="Arial" w:hAnsi="Arial" w:cs="Arial"/>
          <w:szCs w:val="22"/>
        </w:rPr>
        <w:t>kusuru bulunan kişi şahsen sorumlu tutulabilir.</w:t>
      </w:r>
    </w:p>
    <w:p w:rsidR="00A97215" w:rsidRPr="00A64DE0" w:rsidRDefault="004E6E26" w:rsidP="00A64DE0">
      <w:pPr>
        <w:pStyle w:val="ListeParagraf"/>
        <w:numPr>
          <w:ilvl w:val="1"/>
          <w:numId w:val="28"/>
        </w:numPr>
        <w:shd w:val="clear" w:color="auto" w:fill="FFFFFF" w:themeFill="background1"/>
        <w:spacing w:line="240" w:lineRule="auto"/>
        <w:ind w:left="0" w:firstLine="284"/>
        <w:contextualSpacing w:val="0"/>
        <w:jc w:val="both"/>
        <w:rPr>
          <w:rFonts w:ascii="Arial" w:hAnsi="Arial" w:cs="Arial"/>
          <w:szCs w:val="22"/>
        </w:rPr>
      </w:pPr>
      <w:r w:rsidRPr="00A64DE0">
        <w:rPr>
          <w:rFonts w:ascii="Arial" w:hAnsi="Arial" w:cs="Arial"/>
          <w:szCs w:val="22"/>
        </w:rPr>
        <w:t xml:space="preserve">Çalışanlara tahsis edilen </w:t>
      </w:r>
      <w:hyperlink r:id="rId9" w:history="1">
        <w:r w:rsidRPr="00A64DE0">
          <w:rPr>
            <w:rStyle w:val="Kpr"/>
            <w:rFonts w:ascii="Arial" w:hAnsi="Arial" w:cs="Arial"/>
            <w:szCs w:val="22"/>
          </w:rPr>
          <w:t>*@saglik.gov.tr</w:t>
        </w:r>
      </w:hyperlink>
      <w:r w:rsidRPr="00A64DE0">
        <w:rPr>
          <w:rFonts w:ascii="Arial" w:hAnsi="Arial" w:cs="Arial"/>
          <w:szCs w:val="22"/>
        </w:rPr>
        <w:t xml:space="preserve"> uzantılı tüzel ve kurumsal e-posta hesapları, sadece görevle ilgili faaliyetler için kullanılır</w:t>
      </w:r>
      <w:r w:rsidR="008F625A" w:rsidRPr="00A64DE0">
        <w:rPr>
          <w:rFonts w:ascii="Arial" w:hAnsi="Arial" w:cs="Arial"/>
          <w:szCs w:val="22"/>
        </w:rPr>
        <w:t xml:space="preserve">. </w:t>
      </w:r>
      <w:r w:rsidR="00241B45" w:rsidRPr="00A64DE0">
        <w:rPr>
          <w:rFonts w:ascii="Arial" w:hAnsi="Arial" w:cs="Arial"/>
          <w:szCs w:val="22"/>
        </w:rPr>
        <w:t>Kurum içinde</w:t>
      </w:r>
      <w:r w:rsidR="008F625A" w:rsidRPr="00A64DE0">
        <w:rPr>
          <w:rFonts w:ascii="Arial" w:hAnsi="Arial" w:cs="Arial"/>
          <w:szCs w:val="22"/>
        </w:rPr>
        <w:t xml:space="preserve"> veya dışındaki kişilere </w:t>
      </w:r>
      <w:r w:rsidR="00241B45" w:rsidRPr="00A64DE0">
        <w:rPr>
          <w:rFonts w:ascii="Arial" w:hAnsi="Arial" w:cs="Arial"/>
          <w:szCs w:val="22"/>
        </w:rPr>
        <w:t>iş ile ilgili olmayan toplu ve/veya kişisel e-posta gönder</w:t>
      </w:r>
      <w:r w:rsidR="008F625A" w:rsidRPr="00A64DE0">
        <w:rPr>
          <w:rFonts w:ascii="Arial" w:hAnsi="Arial" w:cs="Arial"/>
          <w:szCs w:val="22"/>
        </w:rPr>
        <w:t xml:space="preserve">ilmez. Çalışanlar, </w:t>
      </w:r>
      <w:r w:rsidR="00FA5E1F">
        <w:rPr>
          <w:rFonts w:ascii="Arial" w:hAnsi="Arial" w:cs="Arial"/>
          <w:szCs w:val="22"/>
        </w:rPr>
        <w:t>k</w:t>
      </w:r>
      <w:r w:rsidR="008F625A" w:rsidRPr="00A64DE0">
        <w:rPr>
          <w:rFonts w:ascii="Arial" w:hAnsi="Arial" w:cs="Arial"/>
          <w:szCs w:val="22"/>
        </w:rPr>
        <w:t>urum içine veya k</w:t>
      </w:r>
      <w:r w:rsidR="00A12F9D" w:rsidRPr="00A64DE0">
        <w:rPr>
          <w:rFonts w:ascii="Arial" w:hAnsi="Arial" w:cs="Arial"/>
          <w:szCs w:val="22"/>
        </w:rPr>
        <w:t xml:space="preserve">urum dışına göndermiş </w:t>
      </w:r>
      <w:r w:rsidR="00FA5E1F">
        <w:rPr>
          <w:rFonts w:ascii="Arial" w:hAnsi="Arial" w:cs="Arial"/>
          <w:szCs w:val="22"/>
        </w:rPr>
        <w:t>oldukları</w:t>
      </w:r>
      <w:r w:rsidR="00A12F9D" w:rsidRPr="00A64DE0">
        <w:rPr>
          <w:rFonts w:ascii="Arial" w:hAnsi="Arial" w:cs="Arial"/>
          <w:szCs w:val="22"/>
        </w:rPr>
        <w:t xml:space="preserve"> tüm e-postalardan kişisel olarak sorumlu</w:t>
      </w:r>
      <w:r w:rsidR="00FA5E1F">
        <w:rPr>
          <w:rFonts w:ascii="Arial" w:hAnsi="Arial" w:cs="Arial"/>
          <w:szCs w:val="22"/>
        </w:rPr>
        <w:t>dur.</w:t>
      </w:r>
      <w:r w:rsidR="008F625A" w:rsidRPr="00A64DE0">
        <w:rPr>
          <w:rFonts w:ascii="Arial" w:hAnsi="Arial" w:cs="Arial"/>
          <w:szCs w:val="22"/>
        </w:rPr>
        <w:t xml:space="preserve"> </w:t>
      </w:r>
    </w:p>
    <w:p w:rsidR="00A97215" w:rsidRPr="00A64DE0" w:rsidRDefault="008F625A" w:rsidP="00A64DE0">
      <w:pPr>
        <w:pStyle w:val="ListeParagraf"/>
        <w:numPr>
          <w:ilvl w:val="1"/>
          <w:numId w:val="28"/>
        </w:numPr>
        <w:shd w:val="clear" w:color="auto" w:fill="FFFFFF" w:themeFill="background1"/>
        <w:spacing w:line="240" w:lineRule="auto"/>
        <w:ind w:left="0" w:firstLine="284"/>
        <w:contextualSpacing w:val="0"/>
        <w:jc w:val="both"/>
        <w:rPr>
          <w:rFonts w:ascii="Arial" w:hAnsi="Arial" w:cs="Arial"/>
          <w:szCs w:val="22"/>
        </w:rPr>
      </w:pPr>
      <w:r w:rsidRPr="00A64DE0">
        <w:rPr>
          <w:rFonts w:ascii="Arial" w:hAnsi="Arial" w:cs="Arial"/>
          <w:szCs w:val="22"/>
        </w:rPr>
        <w:t>Çalışanlar, kendilerine</w:t>
      </w:r>
      <w:r w:rsidR="001E592D" w:rsidRPr="00A64DE0">
        <w:rPr>
          <w:rFonts w:ascii="Arial" w:hAnsi="Arial" w:cs="Arial"/>
          <w:szCs w:val="22"/>
        </w:rPr>
        <w:t xml:space="preserve"> teslim edilmiş yazılım, </w:t>
      </w:r>
      <w:r w:rsidRPr="00A64DE0">
        <w:rPr>
          <w:rFonts w:ascii="Arial" w:hAnsi="Arial" w:cs="Arial"/>
          <w:szCs w:val="22"/>
        </w:rPr>
        <w:t>donanım, araç ve gereç üzerinde</w:t>
      </w:r>
      <w:r w:rsidR="00FA5E1F">
        <w:rPr>
          <w:rFonts w:ascii="Arial" w:hAnsi="Arial" w:cs="Arial"/>
          <w:szCs w:val="22"/>
        </w:rPr>
        <w:t>;</w:t>
      </w:r>
      <w:r w:rsidRPr="00A64DE0">
        <w:rPr>
          <w:rFonts w:ascii="Arial" w:hAnsi="Arial" w:cs="Arial"/>
          <w:szCs w:val="22"/>
        </w:rPr>
        <w:t xml:space="preserve"> </w:t>
      </w:r>
      <w:r w:rsidR="001E592D" w:rsidRPr="00A64DE0">
        <w:rPr>
          <w:rFonts w:ascii="Arial" w:hAnsi="Arial" w:cs="Arial"/>
          <w:szCs w:val="22"/>
        </w:rPr>
        <w:t xml:space="preserve">kurum bilgisi dışında mekanik </w:t>
      </w:r>
      <w:r w:rsidRPr="00A64DE0">
        <w:rPr>
          <w:rFonts w:ascii="Arial" w:hAnsi="Arial" w:cs="Arial"/>
          <w:szCs w:val="22"/>
        </w:rPr>
        <w:t xml:space="preserve">(donanım ekleme, kaldırma vb.) </w:t>
      </w:r>
      <w:r w:rsidR="001E592D" w:rsidRPr="00A64DE0">
        <w:rPr>
          <w:rFonts w:ascii="Arial" w:hAnsi="Arial" w:cs="Arial"/>
          <w:szCs w:val="22"/>
        </w:rPr>
        <w:t xml:space="preserve">ya da </w:t>
      </w:r>
      <w:proofErr w:type="spellStart"/>
      <w:r w:rsidR="001E592D" w:rsidRPr="00A64DE0">
        <w:rPr>
          <w:rFonts w:ascii="Arial" w:hAnsi="Arial" w:cs="Arial"/>
          <w:szCs w:val="22"/>
        </w:rPr>
        <w:t>yazılımsal</w:t>
      </w:r>
      <w:proofErr w:type="spellEnd"/>
      <w:r w:rsidR="001E592D" w:rsidRPr="00A64DE0">
        <w:rPr>
          <w:rFonts w:ascii="Arial" w:hAnsi="Arial" w:cs="Arial"/>
          <w:szCs w:val="22"/>
        </w:rPr>
        <w:t xml:space="preserve"> değişikli</w:t>
      </w:r>
      <w:r w:rsidR="00FA5E1F">
        <w:rPr>
          <w:rFonts w:ascii="Arial" w:hAnsi="Arial" w:cs="Arial"/>
          <w:szCs w:val="22"/>
        </w:rPr>
        <w:t xml:space="preserve">k </w:t>
      </w:r>
      <w:r w:rsidR="001E592D" w:rsidRPr="00A64DE0">
        <w:rPr>
          <w:rFonts w:ascii="Arial" w:hAnsi="Arial" w:cs="Arial"/>
          <w:szCs w:val="22"/>
        </w:rPr>
        <w:t xml:space="preserve"> </w:t>
      </w:r>
      <w:r w:rsidRPr="00A64DE0">
        <w:rPr>
          <w:rFonts w:ascii="Arial" w:hAnsi="Arial" w:cs="Arial"/>
          <w:szCs w:val="22"/>
        </w:rPr>
        <w:t xml:space="preserve">(yeni yazılım yükleme, </w:t>
      </w:r>
      <w:r w:rsidR="00FA5E1F">
        <w:rPr>
          <w:rFonts w:ascii="Arial" w:hAnsi="Arial" w:cs="Arial"/>
          <w:szCs w:val="22"/>
        </w:rPr>
        <w:t xml:space="preserve">kurum tarafından koyulan bir kısıtlamayı aşmak üzere </w:t>
      </w:r>
      <w:r w:rsidRPr="00A64DE0">
        <w:rPr>
          <w:rFonts w:ascii="Arial" w:hAnsi="Arial" w:cs="Arial"/>
          <w:szCs w:val="22"/>
        </w:rPr>
        <w:t xml:space="preserve">bilgisayar ayarlarını değiştirme vb.) </w:t>
      </w:r>
      <w:proofErr w:type="gramStart"/>
      <w:r w:rsidR="001E592D" w:rsidRPr="00A64DE0">
        <w:rPr>
          <w:rFonts w:ascii="Arial" w:hAnsi="Arial" w:cs="Arial"/>
          <w:szCs w:val="22"/>
        </w:rPr>
        <w:t>yap</w:t>
      </w:r>
      <w:r w:rsidRPr="00A64DE0">
        <w:rPr>
          <w:rFonts w:ascii="Arial" w:hAnsi="Arial" w:cs="Arial"/>
          <w:szCs w:val="22"/>
        </w:rPr>
        <w:t>amaz</w:t>
      </w:r>
      <w:proofErr w:type="gramEnd"/>
      <w:r w:rsidRPr="00A64DE0">
        <w:rPr>
          <w:rFonts w:ascii="Arial" w:hAnsi="Arial" w:cs="Arial"/>
          <w:szCs w:val="22"/>
        </w:rPr>
        <w:t>.</w:t>
      </w:r>
      <w:r w:rsidR="001E592D" w:rsidRPr="00A64DE0">
        <w:rPr>
          <w:rFonts w:ascii="Arial" w:hAnsi="Arial" w:cs="Arial"/>
          <w:szCs w:val="22"/>
        </w:rPr>
        <w:t xml:space="preserve"> </w:t>
      </w:r>
    </w:p>
    <w:p w:rsidR="001E592D" w:rsidRPr="00A64DE0" w:rsidRDefault="008F625A" w:rsidP="00A64DE0">
      <w:pPr>
        <w:pStyle w:val="ListeParagraf"/>
        <w:numPr>
          <w:ilvl w:val="1"/>
          <w:numId w:val="28"/>
        </w:numPr>
        <w:shd w:val="clear" w:color="auto" w:fill="FFFFFF" w:themeFill="background1"/>
        <w:spacing w:line="240" w:lineRule="auto"/>
        <w:ind w:left="0" w:firstLine="284"/>
        <w:contextualSpacing w:val="0"/>
        <w:jc w:val="both"/>
        <w:rPr>
          <w:rFonts w:ascii="Arial" w:hAnsi="Arial" w:cs="Arial"/>
          <w:szCs w:val="22"/>
        </w:rPr>
      </w:pPr>
      <w:r w:rsidRPr="00A64DE0">
        <w:rPr>
          <w:rFonts w:ascii="Arial" w:hAnsi="Arial" w:cs="Arial"/>
          <w:szCs w:val="22"/>
        </w:rPr>
        <w:t>Ç</w:t>
      </w:r>
      <w:r w:rsidR="00FA5E1F">
        <w:rPr>
          <w:rFonts w:ascii="Arial" w:hAnsi="Arial" w:cs="Arial"/>
          <w:szCs w:val="22"/>
        </w:rPr>
        <w:t>alışanlar</w:t>
      </w:r>
      <w:r w:rsidRPr="00A64DE0">
        <w:rPr>
          <w:rFonts w:ascii="Arial" w:hAnsi="Arial" w:cs="Arial"/>
          <w:szCs w:val="22"/>
        </w:rPr>
        <w:t>, kurum tarafından yüklenen</w:t>
      </w:r>
      <w:r w:rsidR="001E592D" w:rsidRPr="00A64DE0">
        <w:rPr>
          <w:rFonts w:ascii="Arial" w:hAnsi="Arial" w:cs="Arial"/>
          <w:szCs w:val="22"/>
        </w:rPr>
        <w:t xml:space="preserve"> işletim sistemi ve uygulama yazılımları </w:t>
      </w:r>
      <w:r w:rsidR="009E26A3">
        <w:rPr>
          <w:rFonts w:ascii="Arial" w:hAnsi="Arial" w:cs="Arial"/>
          <w:szCs w:val="22"/>
        </w:rPr>
        <w:t>haricinde</w:t>
      </w:r>
      <w:r w:rsidRPr="00A64DE0">
        <w:rPr>
          <w:rFonts w:ascii="Arial" w:hAnsi="Arial" w:cs="Arial"/>
          <w:szCs w:val="22"/>
        </w:rPr>
        <w:t>,  ilgili birimlerin bilgisi dışında başka yazılımlar</w:t>
      </w:r>
      <w:r w:rsidR="00FA5E1F">
        <w:rPr>
          <w:rFonts w:ascii="Arial" w:hAnsi="Arial" w:cs="Arial"/>
          <w:szCs w:val="22"/>
        </w:rPr>
        <w:t xml:space="preserve">ı yükleyemez. </w:t>
      </w:r>
      <w:r w:rsidR="001E592D" w:rsidRPr="00A64DE0">
        <w:rPr>
          <w:rFonts w:ascii="Arial" w:hAnsi="Arial" w:cs="Arial"/>
          <w:szCs w:val="22"/>
        </w:rPr>
        <w:t>Kurum tarafından yüklenmemiş yazılımlardan doğacak sorumlulu</w:t>
      </w:r>
      <w:r w:rsidRPr="00A64DE0">
        <w:rPr>
          <w:rFonts w:ascii="Arial" w:hAnsi="Arial" w:cs="Arial"/>
          <w:szCs w:val="22"/>
        </w:rPr>
        <w:t>k, ilgili bilgisayarın sahibi olan kişiye aittir.</w:t>
      </w:r>
      <w:r w:rsidR="001E592D" w:rsidRPr="00A64DE0">
        <w:rPr>
          <w:rFonts w:ascii="Arial" w:hAnsi="Arial" w:cs="Arial"/>
          <w:szCs w:val="22"/>
        </w:rPr>
        <w:t xml:space="preserve"> </w:t>
      </w:r>
    </w:p>
    <w:p w:rsidR="00592C0E" w:rsidRPr="00A64DE0" w:rsidRDefault="00592C0E" w:rsidP="00A64DE0">
      <w:pPr>
        <w:shd w:val="clear" w:color="auto" w:fill="FFFFFF" w:themeFill="background1"/>
        <w:spacing w:line="240" w:lineRule="auto"/>
        <w:jc w:val="both"/>
        <w:rPr>
          <w:rFonts w:ascii="Arial" w:hAnsi="Arial" w:cs="Arial"/>
          <w:b/>
          <w:sz w:val="14"/>
          <w:szCs w:val="14"/>
        </w:rPr>
      </w:pPr>
    </w:p>
    <w:p w:rsidR="00E169E6" w:rsidRPr="00A64DE0" w:rsidRDefault="00E169E6" w:rsidP="00A64DE0">
      <w:pPr>
        <w:shd w:val="clear" w:color="auto" w:fill="FFFFFF" w:themeFill="background1"/>
        <w:spacing w:line="240" w:lineRule="auto"/>
        <w:jc w:val="both"/>
        <w:rPr>
          <w:rFonts w:ascii="Arial" w:hAnsi="Arial" w:cs="Arial"/>
          <w:b/>
          <w:sz w:val="14"/>
          <w:szCs w:val="14"/>
        </w:rPr>
      </w:pPr>
    </w:p>
    <w:sectPr w:rsidR="00E169E6" w:rsidRPr="00A64DE0" w:rsidSect="007A2C73">
      <w:headerReference w:type="default" r:id="rId10"/>
      <w:footerReference w:type="default" r:id="rId11"/>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ACC" w:rsidRDefault="00DC0ACC" w:rsidP="00564C16">
      <w:r>
        <w:separator/>
      </w:r>
    </w:p>
  </w:endnote>
  <w:endnote w:type="continuationSeparator" w:id="0">
    <w:p w:rsidR="00DC0ACC" w:rsidRDefault="00DC0ACC" w:rsidP="005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Humnst777 Lt BT">
    <w:altName w:val="Lucida Sans Unicode"/>
    <w:charset w:val="00"/>
    <w:family w:val="swiss"/>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148806"/>
      <w:docPartObj>
        <w:docPartGallery w:val="Page Numbers (Bottom of Page)"/>
        <w:docPartUnique/>
      </w:docPartObj>
    </w:sdtPr>
    <w:sdtEndPr>
      <w:rPr>
        <w:i/>
        <w:sz w:val="16"/>
      </w:rPr>
    </w:sdtEndPr>
    <w:sdtContent>
      <w:p w:rsidR="007259FC" w:rsidRPr="00FF7334" w:rsidRDefault="00E83171" w:rsidP="00FF7334">
        <w:pPr>
          <w:pStyle w:val="Altbilgi"/>
          <w:jc w:val="right"/>
          <w:rPr>
            <w:i/>
            <w:sz w:val="16"/>
          </w:rPr>
        </w:pPr>
        <w:proofErr w:type="gramStart"/>
        <w:r w:rsidRPr="00967E3D">
          <w:rPr>
            <w:i/>
            <w:sz w:val="16"/>
          </w:rPr>
          <w:t>BG.SZ</w:t>
        </w:r>
        <w:proofErr w:type="gramEnd"/>
        <w:r w:rsidRPr="00967E3D">
          <w:rPr>
            <w:i/>
            <w:sz w:val="16"/>
          </w:rPr>
          <w:t xml:space="preserve">.04 BİLGİ GÜVENLİĞİ FARKINDALIK BİLDİRGESİ &amp; </w:t>
        </w:r>
        <w:r w:rsidR="00A208BA" w:rsidRPr="00967E3D">
          <w:rPr>
            <w:i/>
            <w:sz w:val="16"/>
          </w:rPr>
          <w:t>20.03.2017</w:t>
        </w:r>
        <w:r w:rsidRPr="00967E3D">
          <w:rPr>
            <w:i/>
            <w:sz w:val="16"/>
          </w:rPr>
          <w:t xml:space="preserve"> </w:t>
        </w:r>
        <w:r w:rsidR="00967E3D" w:rsidRPr="00967E3D">
          <w:rPr>
            <w:i/>
            <w:sz w:val="16"/>
          </w:rPr>
          <w:t xml:space="preserve">&amp; </w:t>
        </w:r>
        <w:r w:rsidR="00FF7334" w:rsidRPr="00967E3D">
          <w:rPr>
            <w:i/>
            <w:sz w:val="16"/>
          </w:rPr>
          <w:t>Rv.</w:t>
        </w:r>
        <w:r w:rsidR="00FF0346">
          <w:rPr>
            <w:i/>
            <w:sz w:val="16"/>
          </w:rPr>
          <w:t>0</w:t>
        </w:r>
        <w:r w:rsidR="00D75D21">
          <w:rPr>
            <w:i/>
            <w:sz w:val="16"/>
          </w:rPr>
          <w:t xml:space="preserve">2 </w:t>
        </w:r>
        <w:r w:rsidR="003B2F11">
          <w:rPr>
            <w:i/>
            <w:sz w:val="16"/>
          </w:rPr>
          <w:t>18.07.2019</w:t>
        </w:r>
        <w:r w:rsidR="00FF7334" w:rsidRPr="00967E3D">
          <w:rPr>
            <w:i/>
            <w:sz w:val="16"/>
          </w:rPr>
          <w:t xml:space="preserve">  </w:t>
        </w:r>
        <w:r w:rsidR="007D25EA" w:rsidRPr="00967E3D">
          <w:rPr>
            <w:i/>
            <w:sz w:val="16"/>
          </w:rPr>
          <w:fldChar w:fldCharType="begin"/>
        </w:r>
        <w:r w:rsidR="007D25EA" w:rsidRPr="00967E3D">
          <w:rPr>
            <w:i/>
            <w:sz w:val="16"/>
          </w:rPr>
          <w:instrText>PAGE   \* MERGEFORMAT</w:instrText>
        </w:r>
        <w:r w:rsidR="007D25EA" w:rsidRPr="00967E3D">
          <w:rPr>
            <w:i/>
            <w:sz w:val="16"/>
          </w:rPr>
          <w:fldChar w:fldCharType="separate"/>
        </w:r>
        <w:r w:rsidR="00CF562E">
          <w:rPr>
            <w:i/>
            <w:noProof/>
            <w:sz w:val="16"/>
          </w:rPr>
          <w:t>2</w:t>
        </w:r>
        <w:r w:rsidR="007D25EA" w:rsidRPr="00967E3D">
          <w:rPr>
            <w:i/>
            <w:sz w:val="16"/>
          </w:rPr>
          <w:fldChar w:fldCharType="end"/>
        </w:r>
        <w:r w:rsidR="00FF7334" w:rsidRPr="00967E3D">
          <w:rPr>
            <w:i/>
            <w:sz w:val="16"/>
          </w:rPr>
          <w:t>/2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ACC" w:rsidRDefault="00DC0ACC" w:rsidP="00564C16">
      <w:r>
        <w:separator/>
      </w:r>
    </w:p>
  </w:footnote>
  <w:footnote w:type="continuationSeparator" w:id="0">
    <w:p w:rsidR="00DC0ACC" w:rsidRDefault="00DC0ACC" w:rsidP="00564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975724" w:rsidRPr="00231329" w:rsidTr="003B2F11">
      <w:trPr>
        <w:trHeight w:val="1125"/>
        <w:jc w:val="center"/>
      </w:trPr>
      <w:tc>
        <w:tcPr>
          <w:tcW w:w="9781" w:type="dxa"/>
        </w:tcPr>
        <w:p w:rsidR="00CF562E" w:rsidRDefault="003B2F11" w:rsidP="00CF562E">
          <w:pPr>
            <w:pStyle w:val="stbilgi"/>
            <w:spacing w:before="120" w:after="0" w:line="240" w:lineRule="auto"/>
            <w:rPr>
              <w:rFonts w:ascii="Arial" w:hAnsi="Arial" w:cs="Arial"/>
              <w:b/>
              <w:sz w:val="24"/>
              <w:szCs w:val="24"/>
            </w:rPr>
          </w:pPr>
          <w:r>
            <w:rPr>
              <w:b/>
              <w:noProof/>
            </w:rPr>
            <w:drawing>
              <wp:anchor distT="0" distB="0" distL="114300" distR="114300" simplePos="0" relativeHeight="251659264" behindDoc="0" locked="0" layoutInCell="1" allowOverlap="1" wp14:anchorId="7EBB82F7" wp14:editId="7A9C462C">
                <wp:simplePos x="0" y="0"/>
                <wp:positionH relativeFrom="column">
                  <wp:posOffset>-803910</wp:posOffset>
                </wp:positionH>
                <wp:positionV relativeFrom="paragraph">
                  <wp:posOffset>-6350</wp:posOffset>
                </wp:positionV>
                <wp:extent cx="762000" cy="766445"/>
                <wp:effectExtent l="0" t="0" r="0"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6445"/>
                        </a:xfrm>
                        <a:prstGeom prst="rect">
                          <a:avLst/>
                        </a:prstGeom>
                        <a:noFill/>
                      </pic:spPr>
                    </pic:pic>
                  </a:graphicData>
                </a:graphic>
                <wp14:sizeRelH relativeFrom="margin">
                  <wp14:pctWidth>0</wp14:pctWidth>
                </wp14:sizeRelH>
                <wp14:sizeRelV relativeFrom="margin">
                  <wp14:pctHeight>0</wp14:pctHeight>
                </wp14:sizeRelV>
              </wp:anchor>
            </w:drawing>
          </w:r>
          <w:r w:rsidR="00CF562E">
            <w:rPr>
              <w:rFonts w:ascii="Arial" w:hAnsi="Arial" w:cs="Arial"/>
              <w:b/>
              <w:sz w:val="24"/>
              <w:szCs w:val="24"/>
            </w:rPr>
            <w:t xml:space="preserve">                               </w:t>
          </w:r>
          <w:r w:rsidR="00DE455A">
            <w:rPr>
              <w:rFonts w:ascii="Arial" w:hAnsi="Arial" w:cs="Arial"/>
              <w:b/>
              <w:sz w:val="24"/>
              <w:szCs w:val="24"/>
            </w:rPr>
            <w:t>T.</w:t>
          </w:r>
          <w:r>
            <w:rPr>
              <w:b/>
              <w:noProof/>
            </w:rPr>
            <w:t xml:space="preserve"> </w:t>
          </w:r>
          <w:r w:rsidR="00DE455A" w:rsidRPr="00231329">
            <w:rPr>
              <w:rFonts w:ascii="Arial" w:hAnsi="Arial" w:cs="Arial"/>
              <w:b/>
              <w:sz w:val="24"/>
              <w:szCs w:val="24"/>
            </w:rPr>
            <w:t>C. SAĞLIK BAKANLI</w:t>
          </w:r>
          <w:r w:rsidR="00DE455A">
            <w:rPr>
              <w:rFonts w:ascii="Arial" w:hAnsi="Arial" w:cs="Arial"/>
              <w:b/>
              <w:sz w:val="24"/>
              <w:szCs w:val="24"/>
            </w:rPr>
            <w:t>ĞI</w:t>
          </w:r>
        </w:p>
        <w:p w:rsidR="008D41A3" w:rsidRPr="00231329" w:rsidRDefault="00CF562E" w:rsidP="00CF562E">
          <w:pPr>
            <w:pStyle w:val="stbilgi"/>
            <w:spacing w:before="120" w:after="0" w:line="240" w:lineRule="auto"/>
            <w:rPr>
              <w:rFonts w:ascii="Arial" w:hAnsi="Arial" w:cs="Arial"/>
              <w:b/>
              <w:sz w:val="24"/>
              <w:szCs w:val="24"/>
            </w:rPr>
          </w:pPr>
          <w:r>
            <w:rPr>
              <w:rFonts w:ascii="Arial" w:hAnsi="Arial" w:cs="Arial"/>
              <w:b/>
              <w:sz w:val="24"/>
              <w:szCs w:val="24"/>
            </w:rPr>
            <w:t xml:space="preserve">               </w:t>
          </w:r>
          <w:r w:rsidR="00DE455A" w:rsidRPr="006E1E98">
            <w:rPr>
              <w:rFonts w:ascii="Arial" w:hAnsi="Arial" w:cs="Arial"/>
              <w:b/>
              <w:sz w:val="24"/>
              <w:szCs w:val="24"/>
            </w:rPr>
            <w:t>B</w:t>
          </w:r>
          <w:r w:rsidR="00DE455A">
            <w:rPr>
              <w:rFonts w:ascii="Arial" w:hAnsi="Arial" w:cs="Arial"/>
              <w:b/>
              <w:sz w:val="24"/>
              <w:szCs w:val="24"/>
            </w:rPr>
            <w:t>İLGİ GÜVENLİĞİ FARKINDALIK BİLDİRGESİ</w:t>
          </w:r>
        </w:p>
      </w:tc>
    </w:tr>
  </w:tbl>
  <w:p w:rsidR="00F53FE4" w:rsidRPr="002E3801" w:rsidRDefault="00F53FE4" w:rsidP="007259FC">
    <w:pPr>
      <w:pStyle w:val="stbilgi"/>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E45"/>
    <w:multiLevelType w:val="multilevel"/>
    <w:tmpl w:val="2130BAD0"/>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9D607C"/>
    <w:multiLevelType w:val="hybridMultilevel"/>
    <w:tmpl w:val="9E6C1556"/>
    <w:lvl w:ilvl="0" w:tplc="F5E0377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B96E0C"/>
    <w:multiLevelType w:val="singleLevel"/>
    <w:tmpl w:val="041F000F"/>
    <w:lvl w:ilvl="0">
      <w:start w:val="1"/>
      <w:numFmt w:val="decimal"/>
      <w:lvlText w:val="%1."/>
      <w:lvlJc w:val="left"/>
      <w:pPr>
        <w:tabs>
          <w:tab w:val="num" w:pos="360"/>
        </w:tabs>
        <w:ind w:left="360" w:hanging="360"/>
      </w:pPr>
    </w:lvl>
  </w:abstractNum>
  <w:abstractNum w:abstractNumId="3">
    <w:nsid w:val="108C0D7C"/>
    <w:multiLevelType w:val="hybridMultilevel"/>
    <w:tmpl w:val="8A08E09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EB6176"/>
    <w:multiLevelType w:val="multilevel"/>
    <w:tmpl w:val="0EF63122"/>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5"/>
        </w:tabs>
        <w:ind w:left="1425" w:hanging="720"/>
      </w:pPr>
      <w:rPr>
        <w:rFonts w:hint="default"/>
        <w:b/>
      </w:rPr>
    </w:lvl>
    <w:lvl w:ilvl="2">
      <w:start w:val="1"/>
      <w:numFmt w:val="decimal"/>
      <w:isLgl/>
      <w:lvlText w:val="%1.%2.%3."/>
      <w:lvlJc w:val="left"/>
      <w:pPr>
        <w:tabs>
          <w:tab w:val="num" w:pos="2130"/>
        </w:tabs>
        <w:ind w:left="2130" w:hanging="720"/>
      </w:pPr>
      <w:rPr>
        <w:rFonts w:hint="default"/>
        <w:b/>
      </w:rPr>
    </w:lvl>
    <w:lvl w:ilvl="3">
      <w:start w:val="1"/>
      <w:numFmt w:val="decimal"/>
      <w:isLgl/>
      <w:lvlText w:val="%1.%2.%3.%4."/>
      <w:lvlJc w:val="left"/>
      <w:pPr>
        <w:tabs>
          <w:tab w:val="num" w:pos="3195"/>
        </w:tabs>
        <w:ind w:left="3195" w:hanging="1080"/>
      </w:pPr>
      <w:rPr>
        <w:rFonts w:hint="default"/>
        <w:b/>
      </w:rPr>
    </w:lvl>
    <w:lvl w:ilvl="4">
      <w:start w:val="1"/>
      <w:numFmt w:val="decimal"/>
      <w:isLgl/>
      <w:lvlText w:val="%1.%2.%3.%4.%5."/>
      <w:lvlJc w:val="left"/>
      <w:pPr>
        <w:tabs>
          <w:tab w:val="num" w:pos="3900"/>
        </w:tabs>
        <w:ind w:left="3900" w:hanging="1080"/>
      </w:pPr>
      <w:rPr>
        <w:rFonts w:hint="default"/>
        <w:b/>
      </w:rPr>
    </w:lvl>
    <w:lvl w:ilvl="5">
      <w:start w:val="1"/>
      <w:numFmt w:val="decimal"/>
      <w:isLgl/>
      <w:lvlText w:val="%1.%2.%3.%4.%5.%6."/>
      <w:lvlJc w:val="left"/>
      <w:pPr>
        <w:tabs>
          <w:tab w:val="num" w:pos="4965"/>
        </w:tabs>
        <w:ind w:left="4965" w:hanging="1440"/>
      </w:pPr>
      <w:rPr>
        <w:rFonts w:hint="default"/>
        <w:b/>
      </w:rPr>
    </w:lvl>
    <w:lvl w:ilvl="6">
      <w:start w:val="1"/>
      <w:numFmt w:val="decimal"/>
      <w:isLgl/>
      <w:lvlText w:val="%1.%2.%3.%4.%5.%6.%7."/>
      <w:lvlJc w:val="left"/>
      <w:pPr>
        <w:tabs>
          <w:tab w:val="num" w:pos="5670"/>
        </w:tabs>
        <w:ind w:left="5670" w:hanging="1440"/>
      </w:pPr>
      <w:rPr>
        <w:rFonts w:hint="default"/>
        <w:b/>
      </w:rPr>
    </w:lvl>
    <w:lvl w:ilvl="7">
      <w:start w:val="1"/>
      <w:numFmt w:val="decimal"/>
      <w:isLgl/>
      <w:lvlText w:val="%1.%2.%3.%4.%5.%6.%7.%8."/>
      <w:lvlJc w:val="left"/>
      <w:pPr>
        <w:tabs>
          <w:tab w:val="num" w:pos="6735"/>
        </w:tabs>
        <w:ind w:left="6735" w:hanging="1800"/>
      </w:pPr>
      <w:rPr>
        <w:rFonts w:hint="default"/>
        <w:b/>
      </w:rPr>
    </w:lvl>
    <w:lvl w:ilvl="8">
      <w:start w:val="1"/>
      <w:numFmt w:val="decimal"/>
      <w:isLgl/>
      <w:lvlText w:val="%1.%2.%3.%4.%5.%6.%7.%8.%9."/>
      <w:lvlJc w:val="left"/>
      <w:pPr>
        <w:tabs>
          <w:tab w:val="num" w:pos="7800"/>
        </w:tabs>
        <w:ind w:left="7800" w:hanging="2160"/>
      </w:pPr>
      <w:rPr>
        <w:rFonts w:hint="default"/>
        <w:b/>
      </w:rPr>
    </w:lvl>
  </w:abstractNum>
  <w:abstractNum w:abstractNumId="5">
    <w:nsid w:val="1BE30AED"/>
    <w:multiLevelType w:val="hybridMultilevel"/>
    <w:tmpl w:val="0BCCD186"/>
    <w:lvl w:ilvl="0" w:tplc="0409000F">
      <w:start w:val="1"/>
      <w:numFmt w:val="decimal"/>
      <w:lvlText w:val="%1."/>
      <w:lvlJc w:val="left"/>
      <w:pPr>
        <w:tabs>
          <w:tab w:val="num" w:pos="720"/>
        </w:tabs>
        <w:ind w:left="720" w:hanging="360"/>
      </w:pPr>
      <w:rPr>
        <w:rFonts w:hint="default"/>
      </w:rPr>
    </w:lvl>
    <w:lvl w:ilvl="1" w:tplc="BE624D36">
      <w:start w:val="1"/>
      <w:numFmt w:val="bullet"/>
      <w:lvlText w:val="-"/>
      <w:lvlJc w:val="left"/>
      <w:pPr>
        <w:tabs>
          <w:tab w:val="num" w:pos="1440"/>
        </w:tabs>
        <w:ind w:left="1440" w:hanging="360"/>
      </w:pPr>
      <w:rPr>
        <w:rFonts w:ascii="Humnst777 Lt BT" w:eastAsia="MS Mincho" w:hAnsi="Humnst777 Lt BT"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4E060F"/>
    <w:multiLevelType w:val="multilevel"/>
    <w:tmpl w:val="C6DEDF7C"/>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7">
    <w:nsid w:val="29B66C61"/>
    <w:multiLevelType w:val="hybridMultilevel"/>
    <w:tmpl w:val="228E05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301614"/>
    <w:multiLevelType w:val="multilevel"/>
    <w:tmpl w:val="B2FCD972"/>
    <w:lvl w:ilvl="0">
      <w:start w:val="3"/>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9">
    <w:nsid w:val="2C700B1D"/>
    <w:multiLevelType w:val="multilevel"/>
    <w:tmpl w:val="9AD0BC6E"/>
    <w:lvl w:ilvl="0">
      <w:start w:val="5"/>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0">
    <w:nsid w:val="2E1B7361"/>
    <w:multiLevelType w:val="multilevel"/>
    <w:tmpl w:val="B2FCD972"/>
    <w:lvl w:ilvl="0">
      <w:start w:val="3"/>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11">
    <w:nsid w:val="30CE0655"/>
    <w:multiLevelType w:val="hybridMultilevel"/>
    <w:tmpl w:val="EE32781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10A0A7B"/>
    <w:multiLevelType w:val="multilevel"/>
    <w:tmpl w:val="661E2B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256519D"/>
    <w:multiLevelType w:val="hybridMultilevel"/>
    <w:tmpl w:val="FC001D18"/>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4">
    <w:nsid w:val="37DE055E"/>
    <w:multiLevelType w:val="hybridMultilevel"/>
    <w:tmpl w:val="2A020F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C65201B"/>
    <w:multiLevelType w:val="multilevel"/>
    <w:tmpl w:val="B2FCD972"/>
    <w:lvl w:ilvl="0">
      <w:start w:val="3"/>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16">
    <w:nsid w:val="3D396448"/>
    <w:multiLevelType w:val="hybridMultilevel"/>
    <w:tmpl w:val="790432FE"/>
    <w:lvl w:ilvl="0" w:tplc="38601D6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14A6626"/>
    <w:multiLevelType w:val="hybridMultilevel"/>
    <w:tmpl w:val="2E6C3890"/>
    <w:lvl w:ilvl="0" w:tplc="8F042B6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43D74259"/>
    <w:multiLevelType w:val="hybridMultilevel"/>
    <w:tmpl w:val="FF0AE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C024B2"/>
    <w:multiLevelType w:val="hybridMultilevel"/>
    <w:tmpl w:val="F35E1448"/>
    <w:lvl w:ilvl="0" w:tplc="73642F4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CC55489"/>
    <w:multiLevelType w:val="hybridMultilevel"/>
    <w:tmpl w:val="C4BE614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4F4D0C65"/>
    <w:multiLevelType w:val="hybridMultilevel"/>
    <w:tmpl w:val="BFEEC902"/>
    <w:lvl w:ilvl="0" w:tplc="6D3C117A">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3ED3DB7"/>
    <w:multiLevelType w:val="hybridMultilevel"/>
    <w:tmpl w:val="B67ADC0C"/>
    <w:lvl w:ilvl="0" w:tplc="4B6272D4">
      <w:start w:val="1"/>
      <w:numFmt w:val="low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23">
    <w:nsid w:val="6B9C7D30"/>
    <w:multiLevelType w:val="hybridMultilevel"/>
    <w:tmpl w:val="46767764"/>
    <w:lvl w:ilvl="0" w:tplc="2AA8C064">
      <w:start w:val="1"/>
      <w:numFmt w:val="decimal"/>
      <w:lvlText w:val="%1-"/>
      <w:lvlJc w:val="left"/>
      <w:pPr>
        <w:ind w:left="408" w:hanging="360"/>
      </w:pPr>
      <w:rPr>
        <w:rFonts w:eastAsia="MS Mincho"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24">
    <w:nsid w:val="6CF668C2"/>
    <w:multiLevelType w:val="multilevel"/>
    <w:tmpl w:val="B2FCD972"/>
    <w:lvl w:ilvl="0">
      <w:start w:val="3"/>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25">
    <w:nsid w:val="6F0F6D1E"/>
    <w:multiLevelType w:val="hybridMultilevel"/>
    <w:tmpl w:val="4F12CC2E"/>
    <w:lvl w:ilvl="0" w:tplc="719E47C2">
      <w:start w:val="7"/>
      <w:numFmt w:val="bullet"/>
      <w:lvlText w:val="-"/>
      <w:lvlJc w:val="left"/>
      <w:pPr>
        <w:ind w:left="720" w:hanging="360"/>
      </w:pPr>
      <w:rPr>
        <w:rFonts w:ascii="Segoe UI" w:eastAsia="Times New Roman" w:hAnsi="Segoe UI" w:cs="Segoe U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74F62DF"/>
    <w:multiLevelType w:val="hybridMultilevel"/>
    <w:tmpl w:val="0CE895E6"/>
    <w:lvl w:ilvl="0" w:tplc="041F0001">
      <w:start w:val="1"/>
      <w:numFmt w:val="bullet"/>
      <w:lvlText w:val=""/>
      <w:lvlJc w:val="left"/>
      <w:pPr>
        <w:tabs>
          <w:tab w:val="num" w:pos="540"/>
        </w:tabs>
        <w:ind w:left="54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7DFA32C7"/>
    <w:multiLevelType w:val="multilevel"/>
    <w:tmpl w:val="1F6A6870"/>
    <w:lvl w:ilvl="0">
      <w:start w:val="2"/>
      <w:numFmt w:val="decimal"/>
      <w:lvlText w:val="%1."/>
      <w:lvlJc w:val="left"/>
      <w:pPr>
        <w:ind w:left="720" w:hanging="360"/>
      </w:pPr>
      <w:rPr>
        <w:rFonts w:hint="default"/>
      </w:rPr>
    </w:lvl>
    <w:lvl w:ilvl="1">
      <w:start w:val="1"/>
      <w:numFmt w:val="decimal"/>
      <w:isLgl/>
      <w:lvlText w:val="%1.%2"/>
      <w:lvlJc w:val="left"/>
      <w:pPr>
        <w:ind w:left="930" w:hanging="57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num w:numId="1">
    <w:abstractNumId w:val="16"/>
  </w:num>
  <w:num w:numId="2">
    <w:abstractNumId w:val="17"/>
  </w:num>
  <w:num w:numId="3">
    <w:abstractNumId w:val="26"/>
  </w:num>
  <w:num w:numId="4">
    <w:abstractNumId w:val="20"/>
  </w:num>
  <w:num w:numId="5">
    <w:abstractNumId w:val="14"/>
  </w:num>
  <w:num w:numId="6">
    <w:abstractNumId w:val="4"/>
  </w:num>
  <w:num w:numId="7">
    <w:abstractNumId w:val="5"/>
  </w:num>
  <w:num w:numId="8">
    <w:abstractNumId w:val="2"/>
  </w:num>
  <w:num w:numId="9">
    <w:abstractNumId w:val="19"/>
  </w:num>
  <w:num w:numId="10">
    <w:abstractNumId w:val="18"/>
  </w:num>
  <w:num w:numId="11">
    <w:abstractNumId w:val="23"/>
  </w:num>
  <w:num w:numId="12">
    <w:abstractNumId w:val="11"/>
  </w:num>
  <w:num w:numId="13">
    <w:abstractNumId w:val="3"/>
  </w:num>
  <w:num w:numId="14">
    <w:abstractNumId w:val="1"/>
  </w:num>
  <w:num w:numId="15">
    <w:abstractNumId w:val="21"/>
  </w:num>
  <w:num w:numId="16">
    <w:abstractNumId w:val="7"/>
  </w:num>
  <w:num w:numId="17">
    <w:abstractNumId w:val="15"/>
  </w:num>
  <w:num w:numId="18">
    <w:abstractNumId w:val="8"/>
  </w:num>
  <w:num w:numId="19">
    <w:abstractNumId w:val="24"/>
  </w:num>
  <w:num w:numId="20">
    <w:abstractNumId w:val="6"/>
  </w:num>
  <w:num w:numId="21">
    <w:abstractNumId w:val="0"/>
  </w:num>
  <w:num w:numId="22">
    <w:abstractNumId w:val="27"/>
  </w:num>
  <w:num w:numId="23">
    <w:abstractNumId w:val="10"/>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2"/>
  </w:num>
  <w:num w:numId="27">
    <w:abstractNumId w:val="2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16"/>
    <w:rsid w:val="00002E49"/>
    <w:rsid w:val="00014FF9"/>
    <w:rsid w:val="000168FB"/>
    <w:rsid w:val="00027585"/>
    <w:rsid w:val="00032CFA"/>
    <w:rsid w:val="00036DFF"/>
    <w:rsid w:val="00042F59"/>
    <w:rsid w:val="0004659E"/>
    <w:rsid w:val="00053A05"/>
    <w:rsid w:val="00054C9B"/>
    <w:rsid w:val="00056891"/>
    <w:rsid w:val="00080E0E"/>
    <w:rsid w:val="0008185C"/>
    <w:rsid w:val="000838EE"/>
    <w:rsid w:val="000A4DD5"/>
    <w:rsid w:val="000B1070"/>
    <w:rsid w:val="000B1B2C"/>
    <w:rsid w:val="000B4A90"/>
    <w:rsid w:val="000C365C"/>
    <w:rsid w:val="000D57B2"/>
    <w:rsid w:val="00100B5C"/>
    <w:rsid w:val="00107B90"/>
    <w:rsid w:val="001101AC"/>
    <w:rsid w:val="001120FE"/>
    <w:rsid w:val="00121E6A"/>
    <w:rsid w:val="00125B20"/>
    <w:rsid w:val="00127366"/>
    <w:rsid w:val="00152316"/>
    <w:rsid w:val="001561C1"/>
    <w:rsid w:val="001563C2"/>
    <w:rsid w:val="00160ED3"/>
    <w:rsid w:val="00172D53"/>
    <w:rsid w:val="00174E5F"/>
    <w:rsid w:val="00175003"/>
    <w:rsid w:val="001752EA"/>
    <w:rsid w:val="0018591F"/>
    <w:rsid w:val="00187D0D"/>
    <w:rsid w:val="0019657F"/>
    <w:rsid w:val="001B295A"/>
    <w:rsid w:val="001B4358"/>
    <w:rsid w:val="001B4C76"/>
    <w:rsid w:val="001B7B03"/>
    <w:rsid w:val="001C5738"/>
    <w:rsid w:val="001E14A9"/>
    <w:rsid w:val="001E592D"/>
    <w:rsid w:val="001F6569"/>
    <w:rsid w:val="001F6EAA"/>
    <w:rsid w:val="00212D65"/>
    <w:rsid w:val="00217277"/>
    <w:rsid w:val="002211DE"/>
    <w:rsid w:val="00231329"/>
    <w:rsid w:val="00237736"/>
    <w:rsid w:val="002401E1"/>
    <w:rsid w:val="00241B45"/>
    <w:rsid w:val="00253B73"/>
    <w:rsid w:val="00253E89"/>
    <w:rsid w:val="002602C6"/>
    <w:rsid w:val="0026573B"/>
    <w:rsid w:val="00265ABC"/>
    <w:rsid w:val="00282A9C"/>
    <w:rsid w:val="0028353B"/>
    <w:rsid w:val="00297A3B"/>
    <w:rsid w:val="002A6D6C"/>
    <w:rsid w:val="002B5624"/>
    <w:rsid w:val="002D017C"/>
    <w:rsid w:val="002D087F"/>
    <w:rsid w:val="002D08CA"/>
    <w:rsid w:val="002D24F0"/>
    <w:rsid w:val="002D60FD"/>
    <w:rsid w:val="002E1503"/>
    <w:rsid w:val="002E3801"/>
    <w:rsid w:val="002F2A52"/>
    <w:rsid w:val="002F3918"/>
    <w:rsid w:val="003049BE"/>
    <w:rsid w:val="00305FC3"/>
    <w:rsid w:val="0031236F"/>
    <w:rsid w:val="00312EB2"/>
    <w:rsid w:val="00320DC6"/>
    <w:rsid w:val="003353E0"/>
    <w:rsid w:val="003420CF"/>
    <w:rsid w:val="00357623"/>
    <w:rsid w:val="00367611"/>
    <w:rsid w:val="00372F30"/>
    <w:rsid w:val="003744A9"/>
    <w:rsid w:val="00375442"/>
    <w:rsid w:val="0038113B"/>
    <w:rsid w:val="00383863"/>
    <w:rsid w:val="003905D1"/>
    <w:rsid w:val="00394524"/>
    <w:rsid w:val="00397271"/>
    <w:rsid w:val="00397F70"/>
    <w:rsid w:val="003A2C63"/>
    <w:rsid w:val="003B22DF"/>
    <w:rsid w:val="003B2A06"/>
    <w:rsid w:val="003B2F11"/>
    <w:rsid w:val="003B77A3"/>
    <w:rsid w:val="003C1E54"/>
    <w:rsid w:val="003C5D00"/>
    <w:rsid w:val="003C5E40"/>
    <w:rsid w:val="00400A3A"/>
    <w:rsid w:val="0042059A"/>
    <w:rsid w:val="00437BDA"/>
    <w:rsid w:val="0044486B"/>
    <w:rsid w:val="00446899"/>
    <w:rsid w:val="00455FEB"/>
    <w:rsid w:val="00461CD8"/>
    <w:rsid w:val="004675CA"/>
    <w:rsid w:val="0047320B"/>
    <w:rsid w:val="0048093C"/>
    <w:rsid w:val="004837B6"/>
    <w:rsid w:val="004A3FDA"/>
    <w:rsid w:val="004A5649"/>
    <w:rsid w:val="004A64AE"/>
    <w:rsid w:val="004A7C29"/>
    <w:rsid w:val="004C2584"/>
    <w:rsid w:val="004D76EB"/>
    <w:rsid w:val="004E408F"/>
    <w:rsid w:val="004E4B6C"/>
    <w:rsid w:val="004E6E26"/>
    <w:rsid w:val="004F2163"/>
    <w:rsid w:val="00513B17"/>
    <w:rsid w:val="00515F54"/>
    <w:rsid w:val="00522F96"/>
    <w:rsid w:val="00526CAA"/>
    <w:rsid w:val="00541EA8"/>
    <w:rsid w:val="005437E7"/>
    <w:rsid w:val="005521FB"/>
    <w:rsid w:val="00564C16"/>
    <w:rsid w:val="00583049"/>
    <w:rsid w:val="005848F1"/>
    <w:rsid w:val="00584DC3"/>
    <w:rsid w:val="00592C0E"/>
    <w:rsid w:val="005C4A1B"/>
    <w:rsid w:val="005C51A6"/>
    <w:rsid w:val="005C6101"/>
    <w:rsid w:val="005C66BC"/>
    <w:rsid w:val="005D28A9"/>
    <w:rsid w:val="005D3775"/>
    <w:rsid w:val="005D4C22"/>
    <w:rsid w:val="005D7EDD"/>
    <w:rsid w:val="005F3D11"/>
    <w:rsid w:val="005F4FE0"/>
    <w:rsid w:val="00614643"/>
    <w:rsid w:val="006216B9"/>
    <w:rsid w:val="00622919"/>
    <w:rsid w:val="00622F7E"/>
    <w:rsid w:val="0062567A"/>
    <w:rsid w:val="00625B0E"/>
    <w:rsid w:val="00661CB6"/>
    <w:rsid w:val="00662C1B"/>
    <w:rsid w:val="006836F7"/>
    <w:rsid w:val="00684AB0"/>
    <w:rsid w:val="00691788"/>
    <w:rsid w:val="006E1E98"/>
    <w:rsid w:val="006E783F"/>
    <w:rsid w:val="006F1D0F"/>
    <w:rsid w:val="006F75A2"/>
    <w:rsid w:val="00702DCF"/>
    <w:rsid w:val="007149FA"/>
    <w:rsid w:val="00721C93"/>
    <w:rsid w:val="007249E9"/>
    <w:rsid w:val="007259FC"/>
    <w:rsid w:val="00730E06"/>
    <w:rsid w:val="00741B47"/>
    <w:rsid w:val="0074473B"/>
    <w:rsid w:val="0074681E"/>
    <w:rsid w:val="00747E80"/>
    <w:rsid w:val="00760A5A"/>
    <w:rsid w:val="00773A6F"/>
    <w:rsid w:val="007752D7"/>
    <w:rsid w:val="00783564"/>
    <w:rsid w:val="007876E4"/>
    <w:rsid w:val="00793330"/>
    <w:rsid w:val="00797A8F"/>
    <w:rsid w:val="007A2C73"/>
    <w:rsid w:val="007A4B5A"/>
    <w:rsid w:val="007A615D"/>
    <w:rsid w:val="007A718D"/>
    <w:rsid w:val="007B1AB8"/>
    <w:rsid w:val="007B56DF"/>
    <w:rsid w:val="007D15F3"/>
    <w:rsid w:val="007D25EA"/>
    <w:rsid w:val="007D4979"/>
    <w:rsid w:val="007D7D77"/>
    <w:rsid w:val="007E5636"/>
    <w:rsid w:val="007F4895"/>
    <w:rsid w:val="007F4EC5"/>
    <w:rsid w:val="007F5EF9"/>
    <w:rsid w:val="00805159"/>
    <w:rsid w:val="0080674F"/>
    <w:rsid w:val="00807BF0"/>
    <w:rsid w:val="00815245"/>
    <w:rsid w:val="008235B8"/>
    <w:rsid w:val="00841EBC"/>
    <w:rsid w:val="0084226F"/>
    <w:rsid w:val="00842C5E"/>
    <w:rsid w:val="00856307"/>
    <w:rsid w:val="00861D10"/>
    <w:rsid w:val="008663EB"/>
    <w:rsid w:val="0087416B"/>
    <w:rsid w:val="00876395"/>
    <w:rsid w:val="0087717F"/>
    <w:rsid w:val="00877CA1"/>
    <w:rsid w:val="008822CA"/>
    <w:rsid w:val="00890B68"/>
    <w:rsid w:val="008972B5"/>
    <w:rsid w:val="008D41A3"/>
    <w:rsid w:val="008E051A"/>
    <w:rsid w:val="008F3E7E"/>
    <w:rsid w:val="008F625A"/>
    <w:rsid w:val="00907EEF"/>
    <w:rsid w:val="009564FF"/>
    <w:rsid w:val="00963F26"/>
    <w:rsid w:val="00967E3D"/>
    <w:rsid w:val="00972DAB"/>
    <w:rsid w:val="00975724"/>
    <w:rsid w:val="00995EE2"/>
    <w:rsid w:val="009A5C23"/>
    <w:rsid w:val="009E20CD"/>
    <w:rsid w:val="009E26A3"/>
    <w:rsid w:val="009F092C"/>
    <w:rsid w:val="00A00D02"/>
    <w:rsid w:val="00A12F9D"/>
    <w:rsid w:val="00A208BA"/>
    <w:rsid w:val="00A20C2E"/>
    <w:rsid w:val="00A2216D"/>
    <w:rsid w:val="00A23D86"/>
    <w:rsid w:val="00A26684"/>
    <w:rsid w:val="00A34851"/>
    <w:rsid w:val="00A43207"/>
    <w:rsid w:val="00A624F2"/>
    <w:rsid w:val="00A64213"/>
    <w:rsid w:val="00A64DE0"/>
    <w:rsid w:val="00A76467"/>
    <w:rsid w:val="00A8452C"/>
    <w:rsid w:val="00A93599"/>
    <w:rsid w:val="00A97215"/>
    <w:rsid w:val="00AA2908"/>
    <w:rsid w:val="00AC1EBA"/>
    <w:rsid w:val="00AC4F98"/>
    <w:rsid w:val="00AD151C"/>
    <w:rsid w:val="00AD2FC2"/>
    <w:rsid w:val="00AF421D"/>
    <w:rsid w:val="00B00DA7"/>
    <w:rsid w:val="00B210DF"/>
    <w:rsid w:val="00B30252"/>
    <w:rsid w:val="00B41251"/>
    <w:rsid w:val="00B5123D"/>
    <w:rsid w:val="00B54707"/>
    <w:rsid w:val="00B67C40"/>
    <w:rsid w:val="00B71533"/>
    <w:rsid w:val="00B71AAD"/>
    <w:rsid w:val="00B74A5A"/>
    <w:rsid w:val="00B761C0"/>
    <w:rsid w:val="00B8614E"/>
    <w:rsid w:val="00BB3CB3"/>
    <w:rsid w:val="00BD2479"/>
    <w:rsid w:val="00BD3C9C"/>
    <w:rsid w:val="00BE1425"/>
    <w:rsid w:val="00BF02B5"/>
    <w:rsid w:val="00BF4530"/>
    <w:rsid w:val="00BF7B3F"/>
    <w:rsid w:val="00C04045"/>
    <w:rsid w:val="00C060EF"/>
    <w:rsid w:val="00C14EAA"/>
    <w:rsid w:val="00C214C7"/>
    <w:rsid w:val="00C25E66"/>
    <w:rsid w:val="00C310D5"/>
    <w:rsid w:val="00C33E91"/>
    <w:rsid w:val="00C3433F"/>
    <w:rsid w:val="00C34547"/>
    <w:rsid w:val="00C36110"/>
    <w:rsid w:val="00C53228"/>
    <w:rsid w:val="00C654AE"/>
    <w:rsid w:val="00C83854"/>
    <w:rsid w:val="00CE3AB6"/>
    <w:rsid w:val="00CE69FF"/>
    <w:rsid w:val="00CE6F8D"/>
    <w:rsid w:val="00CF32EE"/>
    <w:rsid w:val="00CF3788"/>
    <w:rsid w:val="00CF562E"/>
    <w:rsid w:val="00D02B59"/>
    <w:rsid w:val="00D06F8D"/>
    <w:rsid w:val="00D168E7"/>
    <w:rsid w:val="00D2307F"/>
    <w:rsid w:val="00D33C70"/>
    <w:rsid w:val="00D473DE"/>
    <w:rsid w:val="00D5282D"/>
    <w:rsid w:val="00D66C17"/>
    <w:rsid w:val="00D75D21"/>
    <w:rsid w:val="00D93D43"/>
    <w:rsid w:val="00DA6713"/>
    <w:rsid w:val="00DB3A0A"/>
    <w:rsid w:val="00DB4C36"/>
    <w:rsid w:val="00DC0ACC"/>
    <w:rsid w:val="00DC0FFE"/>
    <w:rsid w:val="00DC37CD"/>
    <w:rsid w:val="00DD01D5"/>
    <w:rsid w:val="00DD119E"/>
    <w:rsid w:val="00DD4862"/>
    <w:rsid w:val="00DE0B50"/>
    <w:rsid w:val="00DE117A"/>
    <w:rsid w:val="00DE455A"/>
    <w:rsid w:val="00DE461B"/>
    <w:rsid w:val="00E062C7"/>
    <w:rsid w:val="00E169E6"/>
    <w:rsid w:val="00E206B5"/>
    <w:rsid w:val="00E3701A"/>
    <w:rsid w:val="00E52157"/>
    <w:rsid w:val="00E710DA"/>
    <w:rsid w:val="00E717DF"/>
    <w:rsid w:val="00E83171"/>
    <w:rsid w:val="00E95487"/>
    <w:rsid w:val="00EA5DD8"/>
    <w:rsid w:val="00EA74B9"/>
    <w:rsid w:val="00EA7824"/>
    <w:rsid w:val="00ED2F34"/>
    <w:rsid w:val="00EF06A5"/>
    <w:rsid w:val="00EF38D0"/>
    <w:rsid w:val="00EF6CFB"/>
    <w:rsid w:val="00F01973"/>
    <w:rsid w:val="00F12BAB"/>
    <w:rsid w:val="00F27A36"/>
    <w:rsid w:val="00F31661"/>
    <w:rsid w:val="00F3183D"/>
    <w:rsid w:val="00F36410"/>
    <w:rsid w:val="00F454F3"/>
    <w:rsid w:val="00F528E3"/>
    <w:rsid w:val="00F53FE4"/>
    <w:rsid w:val="00F54482"/>
    <w:rsid w:val="00F56771"/>
    <w:rsid w:val="00F650F6"/>
    <w:rsid w:val="00F6784F"/>
    <w:rsid w:val="00F77327"/>
    <w:rsid w:val="00F824A3"/>
    <w:rsid w:val="00F843FA"/>
    <w:rsid w:val="00F867BC"/>
    <w:rsid w:val="00F91840"/>
    <w:rsid w:val="00F950F3"/>
    <w:rsid w:val="00FA0682"/>
    <w:rsid w:val="00FA5E1F"/>
    <w:rsid w:val="00FB296B"/>
    <w:rsid w:val="00FF0346"/>
    <w:rsid w:val="00FF4E94"/>
    <w:rsid w:val="00FF73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98"/>
    <w:rPr>
      <w:rFonts w:eastAsia="Times New Roman" w:cs="Times New Roman"/>
      <w:szCs w:val="20"/>
      <w:lang w:eastAsia="tr-TR"/>
    </w:rPr>
  </w:style>
  <w:style w:type="paragraph" w:styleId="Balk3">
    <w:name w:val="heading 3"/>
    <w:aliases w:val="Heading 3 Char"/>
    <w:basedOn w:val="Normal"/>
    <w:next w:val="Normal"/>
    <w:link w:val="Balk3Char"/>
    <w:uiPriority w:val="99"/>
    <w:qFormat/>
    <w:rsid w:val="00455FEB"/>
    <w:pPr>
      <w:keepNext/>
      <w:tabs>
        <w:tab w:val="left" w:pos="567"/>
      </w:tabs>
      <w:spacing w:after="0" w:line="240" w:lineRule="auto"/>
      <w:jc w:val="both"/>
      <w:outlineLvl w:val="2"/>
    </w:pPr>
    <w:rPr>
      <w:rFonts w:ascii="Arial" w:hAnsi="Arial"/>
      <w:b/>
      <w:bCs/>
      <w:noProof/>
      <w:szCs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4C16"/>
    <w:pPr>
      <w:tabs>
        <w:tab w:val="center" w:pos="4536"/>
        <w:tab w:val="right" w:pos="9072"/>
      </w:tabs>
    </w:pPr>
  </w:style>
  <w:style w:type="character" w:customStyle="1" w:styleId="stbilgiChar">
    <w:name w:val="Üstbilgi Char"/>
    <w:basedOn w:val="VarsaylanParagrafYazTipi"/>
    <w:link w:val="stbilgi"/>
    <w:uiPriority w:val="99"/>
    <w:rsid w:val="00564C16"/>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64C16"/>
    <w:pPr>
      <w:tabs>
        <w:tab w:val="center" w:pos="4536"/>
        <w:tab w:val="right" w:pos="9072"/>
      </w:tabs>
    </w:pPr>
  </w:style>
  <w:style w:type="character" w:customStyle="1" w:styleId="AltbilgiChar">
    <w:name w:val="Altbilgi Char"/>
    <w:basedOn w:val="VarsaylanParagrafYazTipi"/>
    <w:link w:val="Altbilgi"/>
    <w:uiPriority w:val="99"/>
    <w:rsid w:val="00564C16"/>
    <w:rPr>
      <w:rFonts w:ascii="Times New Roman" w:eastAsia="Times New Roman" w:hAnsi="Times New Roman" w:cs="Times New Roman"/>
      <w:sz w:val="20"/>
      <w:szCs w:val="20"/>
      <w:lang w:eastAsia="tr-TR"/>
    </w:rPr>
  </w:style>
  <w:style w:type="table" w:styleId="TabloKlavuzu">
    <w:name w:val="Table Grid"/>
    <w:basedOn w:val="NormalTablo"/>
    <w:uiPriority w:val="39"/>
    <w:rsid w:val="00725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22F96"/>
    <w:pPr>
      <w:ind w:left="720"/>
      <w:contextualSpacing/>
    </w:pPr>
  </w:style>
  <w:style w:type="character" w:styleId="Kpr">
    <w:name w:val="Hyperlink"/>
    <w:basedOn w:val="VarsaylanParagrafYazTipi"/>
    <w:uiPriority w:val="99"/>
    <w:unhideWhenUsed/>
    <w:rsid w:val="00B67C40"/>
    <w:rPr>
      <w:color w:val="0000FF"/>
      <w:u w:val="single"/>
    </w:rPr>
  </w:style>
  <w:style w:type="paragraph" w:customStyle="1" w:styleId="forumdesc">
    <w:name w:val="forumdesc"/>
    <w:basedOn w:val="Normal"/>
    <w:rsid w:val="00B67C40"/>
    <w:pPr>
      <w:spacing w:before="100" w:beforeAutospacing="1" w:after="100" w:afterAutospacing="1"/>
    </w:pPr>
    <w:rPr>
      <w:sz w:val="24"/>
      <w:szCs w:val="24"/>
    </w:rPr>
  </w:style>
  <w:style w:type="character" w:customStyle="1" w:styleId="apple-converted-space">
    <w:name w:val="apple-converted-space"/>
    <w:basedOn w:val="VarsaylanParagrafYazTipi"/>
    <w:rsid w:val="00B67C40"/>
  </w:style>
  <w:style w:type="table" w:customStyle="1" w:styleId="KlavuzTablo5Koyu-Vurgu51">
    <w:name w:val="Kılavuz Tablo 5 Koyu - Vurgu 51"/>
    <w:basedOn w:val="NormalTablo"/>
    <w:uiPriority w:val="50"/>
    <w:rsid w:val="00625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KlavuzTablo5Koyu-Vurgu11">
    <w:name w:val="Kılavuz Tablo 5 Koyu - Vurgu 11"/>
    <w:basedOn w:val="NormalTablo"/>
    <w:uiPriority w:val="50"/>
    <w:rsid w:val="00625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alonMetni">
    <w:name w:val="Balloon Text"/>
    <w:basedOn w:val="Normal"/>
    <w:link w:val="BalonMetniChar"/>
    <w:uiPriority w:val="99"/>
    <w:semiHidden/>
    <w:unhideWhenUsed/>
    <w:rsid w:val="00E062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62C7"/>
    <w:rPr>
      <w:rFonts w:ascii="Segoe UI" w:eastAsia="Times New Roman" w:hAnsi="Segoe UI" w:cs="Segoe UI"/>
      <w:sz w:val="18"/>
      <w:szCs w:val="18"/>
      <w:lang w:eastAsia="tr-TR"/>
    </w:rPr>
  </w:style>
  <w:style w:type="paragraph" w:styleId="GvdeMetni">
    <w:name w:val="Body Text"/>
    <w:basedOn w:val="Normal"/>
    <w:link w:val="GvdeMetniChar"/>
    <w:rsid w:val="00876395"/>
    <w:pPr>
      <w:jc w:val="center"/>
    </w:pPr>
    <w:rPr>
      <w:rFonts w:ascii="Tahoma" w:hAnsi="Tahoma"/>
    </w:rPr>
  </w:style>
  <w:style w:type="character" w:customStyle="1" w:styleId="GvdeMetniChar">
    <w:name w:val="Gövde Metni Char"/>
    <w:basedOn w:val="VarsaylanParagrafYazTipi"/>
    <w:link w:val="GvdeMetni"/>
    <w:rsid w:val="00876395"/>
    <w:rPr>
      <w:rFonts w:ascii="Tahoma" w:eastAsia="Times New Roman" w:hAnsi="Tahoma" w:cs="Times New Roman"/>
      <w:sz w:val="20"/>
      <w:szCs w:val="20"/>
      <w:lang w:eastAsia="tr-TR"/>
    </w:rPr>
  </w:style>
  <w:style w:type="paragraph" w:customStyle="1" w:styleId="UnvanveGorevler">
    <w:name w:val="Unvan ve Gorevler"/>
    <w:rsid w:val="00876395"/>
    <w:pPr>
      <w:spacing w:after="0" w:line="240" w:lineRule="auto"/>
    </w:pPr>
    <w:rPr>
      <w:rFonts w:ascii="Arial" w:eastAsia="Times New Roman" w:hAnsi="Arial" w:cs="Times New Roman"/>
      <w:sz w:val="20"/>
      <w:szCs w:val="20"/>
    </w:rPr>
  </w:style>
  <w:style w:type="paragraph" w:customStyle="1" w:styleId="BaslikGenel">
    <w:name w:val="Baslik Genel"/>
    <w:rsid w:val="00876395"/>
    <w:pPr>
      <w:spacing w:after="0" w:line="240" w:lineRule="auto"/>
    </w:pPr>
    <w:rPr>
      <w:rFonts w:ascii="Arial" w:eastAsia="Times New Roman" w:hAnsi="Arial" w:cs="Times New Roman"/>
      <w:b/>
      <w:sz w:val="20"/>
      <w:szCs w:val="20"/>
    </w:rPr>
  </w:style>
  <w:style w:type="paragraph" w:styleId="GvdeMetniGirintisi3">
    <w:name w:val="Body Text Indent 3"/>
    <w:basedOn w:val="Normal"/>
    <w:link w:val="GvdeMetniGirintisi3Char"/>
    <w:uiPriority w:val="99"/>
    <w:semiHidden/>
    <w:unhideWhenUsed/>
    <w:rsid w:val="00972DAB"/>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972DAB"/>
    <w:rPr>
      <w:rFonts w:ascii="Times New Roman" w:eastAsia="Times New Roman" w:hAnsi="Times New Roman" w:cs="Times New Roman"/>
      <w:sz w:val="16"/>
      <w:szCs w:val="16"/>
      <w:lang w:eastAsia="tr-TR"/>
    </w:rPr>
  </w:style>
  <w:style w:type="paragraph" w:styleId="DzMetin">
    <w:name w:val="Plain Text"/>
    <w:basedOn w:val="Normal"/>
    <w:link w:val="DzMetinChar"/>
    <w:rsid w:val="00152316"/>
    <w:rPr>
      <w:rFonts w:ascii="Courier New" w:hAnsi="Courier New"/>
      <w:color w:val="0000FF"/>
      <w:sz w:val="20"/>
      <w:lang w:val="en-US" w:eastAsia="en-US"/>
    </w:rPr>
  </w:style>
  <w:style w:type="character" w:customStyle="1" w:styleId="DzMetinChar">
    <w:name w:val="Düz Metin Char"/>
    <w:basedOn w:val="VarsaylanParagrafYazTipi"/>
    <w:link w:val="DzMetin"/>
    <w:rsid w:val="00152316"/>
    <w:rPr>
      <w:rFonts w:ascii="Courier New" w:eastAsia="Times New Roman" w:hAnsi="Courier New" w:cs="Times New Roman"/>
      <w:color w:val="0000FF"/>
      <w:sz w:val="20"/>
      <w:szCs w:val="20"/>
      <w:lang w:val="en-US"/>
    </w:rPr>
  </w:style>
  <w:style w:type="paragraph" w:styleId="DipnotMetni">
    <w:name w:val="footnote text"/>
    <w:basedOn w:val="Normal"/>
    <w:link w:val="DipnotMetniChar"/>
    <w:uiPriority w:val="99"/>
    <w:semiHidden/>
    <w:unhideWhenUsed/>
    <w:rsid w:val="004A3FDA"/>
    <w:rPr>
      <w:sz w:val="20"/>
    </w:rPr>
  </w:style>
  <w:style w:type="character" w:customStyle="1" w:styleId="DipnotMetniChar">
    <w:name w:val="Dipnot Metni Char"/>
    <w:basedOn w:val="VarsaylanParagrafYazTipi"/>
    <w:link w:val="DipnotMetni"/>
    <w:uiPriority w:val="99"/>
    <w:semiHidden/>
    <w:rsid w:val="004A3FDA"/>
    <w:rPr>
      <w:rFonts w:eastAsia="Times New Roman" w:cs="Times New Roman"/>
      <w:sz w:val="20"/>
      <w:szCs w:val="20"/>
      <w:lang w:eastAsia="tr-TR"/>
    </w:rPr>
  </w:style>
  <w:style w:type="character" w:styleId="DipnotBavurusu">
    <w:name w:val="footnote reference"/>
    <w:basedOn w:val="VarsaylanParagrafYazTipi"/>
    <w:uiPriority w:val="99"/>
    <w:semiHidden/>
    <w:unhideWhenUsed/>
    <w:rsid w:val="004A3FDA"/>
    <w:rPr>
      <w:vertAlign w:val="superscript"/>
    </w:rPr>
  </w:style>
  <w:style w:type="character" w:customStyle="1" w:styleId="Balk3Char">
    <w:name w:val="Başlık 3 Char"/>
    <w:aliases w:val="Heading 3 Char Char"/>
    <w:basedOn w:val="VarsaylanParagrafYazTipi"/>
    <w:link w:val="Balk3"/>
    <w:uiPriority w:val="99"/>
    <w:rsid w:val="00455FEB"/>
    <w:rPr>
      <w:rFonts w:ascii="Arial" w:eastAsia="Times New Roman" w:hAnsi="Arial" w:cs="Times New Roman"/>
      <w:b/>
      <w:bCs/>
      <w:noProof/>
      <w:lang w:val="en-US" w:eastAsia="tr-TR"/>
    </w:rPr>
  </w:style>
  <w:style w:type="paragraph" w:customStyle="1" w:styleId="Default">
    <w:name w:val="Default"/>
    <w:rsid w:val="001E592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98"/>
    <w:rPr>
      <w:rFonts w:eastAsia="Times New Roman" w:cs="Times New Roman"/>
      <w:szCs w:val="20"/>
      <w:lang w:eastAsia="tr-TR"/>
    </w:rPr>
  </w:style>
  <w:style w:type="paragraph" w:styleId="Balk3">
    <w:name w:val="heading 3"/>
    <w:aliases w:val="Heading 3 Char"/>
    <w:basedOn w:val="Normal"/>
    <w:next w:val="Normal"/>
    <w:link w:val="Balk3Char"/>
    <w:uiPriority w:val="99"/>
    <w:qFormat/>
    <w:rsid w:val="00455FEB"/>
    <w:pPr>
      <w:keepNext/>
      <w:tabs>
        <w:tab w:val="left" w:pos="567"/>
      </w:tabs>
      <w:spacing w:after="0" w:line="240" w:lineRule="auto"/>
      <w:jc w:val="both"/>
      <w:outlineLvl w:val="2"/>
    </w:pPr>
    <w:rPr>
      <w:rFonts w:ascii="Arial" w:hAnsi="Arial"/>
      <w:b/>
      <w:bCs/>
      <w:noProof/>
      <w:szCs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4C16"/>
    <w:pPr>
      <w:tabs>
        <w:tab w:val="center" w:pos="4536"/>
        <w:tab w:val="right" w:pos="9072"/>
      </w:tabs>
    </w:pPr>
  </w:style>
  <w:style w:type="character" w:customStyle="1" w:styleId="stbilgiChar">
    <w:name w:val="Üstbilgi Char"/>
    <w:basedOn w:val="VarsaylanParagrafYazTipi"/>
    <w:link w:val="stbilgi"/>
    <w:uiPriority w:val="99"/>
    <w:rsid w:val="00564C16"/>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64C16"/>
    <w:pPr>
      <w:tabs>
        <w:tab w:val="center" w:pos="4536"/>
        <w:tab w:val="right" w:pos="9072"/>
      </w:tabs>
    </w:pPr>
  </w:style>
  <w:style w:type="character" w:customStyle="1" w:styleId="AltbilgiChar">
    <w:name w:val="Altbilgi Char"/>
    <w:basedOn w:val="VarsaylanParagrafYazTipi"/>
    <w:link w:val="Altbilgi"/>
    <w:uiPriority w:val="99"/>
    <w:rsid w:val="00564C16"/>
    <w:rPr>
      <w:rFonts w:ascii="Times New Roman" w:eastAsia="Times New Roman" w:hAnsi="Times New Roman" w:cs="Times New Roman"/>
      <w:sz w:val="20"/>
      <w:szCs w:val="20"/>
      <w:lang w:eastAsia="tr-TR"/>
    </w:rPr>
  </w:style>
  <w:style w:type="table" w:styleId="TabloKlavuzu">
    <w:name w:val="Table Grid"/>
    <w:basedOn w:val="NormalTablo"/>
    <w:uiPriority w:val="39"/>
    <w:rsid w:val="00725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22F96"/>
    <w:pPr>
      <w:ind w:left="720"/>
      <w:contextualSpacing/>
    </w:pPr>
  </w:style>
  <w:style w:type="character" w:styleId="Kpr">
    <w:name w:val="Hyperlink"/>
    <w:basedOn w:val="VarsaylanParagrafYazTipi"/>
    <w:uiPriority w:val="99"/>
    <w:unhideWhenUsed/>
    <w:rsid w:val="00B67C40"/>
    <w:rPr>
      <w:color w:val="0000FF"/>
      <w:u w:val="single"/>
    </w:rPr>
  </w:style>
  <w:style w:type="paragraph" w:customStyle="1" w:styleId="forumdesc">
    <w:name w:val="forumdesc"/>
    <w:basedOn w:val="Normal"/>
    <w:rsid w:val="00B67C40"/>
    <w:pPr>
      <w:spacing w:before="100" w:beforeAutospacing="1" w:after="100" w:afterAutospacing="1"/>
    </w:pPr>
    <w:rPr>
      <w:sz w:val="24"/>
      <w:szCs w:val="24"/>
    </w:rPr>
  </w:style>
  <w:style w:type="character" w:customStyle="1" w:styleId="apple-converted-space">
    <w:name w:val="apple-converted-space"/>
    <w:basedOn w:val="VarsaylanParagrafYazTipi"/>
    <w:rsid w:val="00B67C40"/>
  </w:style>
  <w:style w:type="table" w:customStyle="1" w:styleId="KlavuzTablo5Koyu-Vurgu51">
    <w:name w:val="Kılavuz Tablo 5 Koyu - Vurgu 51"/>
    <w:basedOn w:val="NormalTablo"/>
    <w:uiPriority w:val="50"/>
    <w:rsid w:val="00625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KlavuzTablo5Koyu-Vurgu11">
    <w:name w:val="Kılavuz Tablo 5 Koyu - Vurgu 11"/>
    <w:basedOn w:val="NormalTablo"/>
    <w:uiPriority w:val="50"/>
    <w:rsid w:val="00625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alonMetni">
    <w:name w:val="Balloon Text"/>
    <w:basedOn w:val="Normal"/>
    <w:link w:val="BalonMetniChar"/>
    <w:uiPriority w:val="99"/>
    <w:semiHidden/>
    <w:unhideWhenUsed/>
    <w:rsid w:val="00E062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62C7"/>
    <w:rPr>
      <w:rFonts w:ascii="Segoe UI" w:eastAsia="Times New Roman" w:hAnsi="Segoe UI" w:cs="Segoe UI"/>
      <w:sz w:val="18"/>
      <w:szCs w:val="18"/>
      <w:lang w:eastAsia="tr-TR"/>
    </w:rPr>
  </w:style>
  <w:style w:type="paragraph" w:styleId="GvdeMetni">
    <w:name w:val="Body Text"/>
    <w:basedOn w:val="Normal"/>
    <w:link w:val="GvdeMetniChar"/>
    <w:rsid w:val="00876395"/>
    <w:pPr>
      <w:jc w:val="center"/>
    </w:pPr>
    <w:rPr>
      <w:rFonts w:ascii="Tahoma" w:hAnsi="Tahoma"/>
    </w:rPr>
  </w:style>
  <w:style w:type="character" w:customStyle="1" w:styleId="GvdeMetniChar">
    <w:name w:val="Gövde Metni Char"/>
    <w:basedOn w:val="VarsaylanParagrafYazTipi"/>
    <w:link w:val="GvdeMetni"/>
    <w:rsid w:val="00876395"/>
    <w:rPr>
      <w:rFonts w:ascii="Tahoma" w:eastAsia="Times New Roman" w:hAnsi="Tahoma" w:cs="Times New Roman"/>
      <w:sz w:val="20"/>
      <w:szCs w:val="20"/>
      <w:lang w:eastAsia="tr-TR"/>
    </w:rPr>
  </w:style>
  <w:style w:type="paragraph" w:customStyle="1" w:styleId="UnvanveGorevler">
    <w:name w:val="Unvan ve Gorevler"/>
    <w:rsid w:val="00876395"/>
    <w:pPr>
      <w:spacing w:after="0" w:line="240" w:lineRule="auto"/>
    </w:pPr>
    <w:rPr>
      <w:rFonts w:ascii="Arial" w:eastAsia="Times New Roman" w:hAnsi="Arial" w:cs="Times New Roman"/>
      <w:sz w:val="20"/>
      <w:szCs w:val="20"/>
    </w:rPr>
  </w:style>
  <w:style w:type="paragraph" w:customStyle="1" w:styleId="BaslikGenel">
    <w:name w:val="Baslik Genel"/>
    <w:rsid w:val="00876395"/>
    <w:pPr>
      <w:spacing w:after="0" w:line="240" w:lineRule="auto"/>
    </w:pPr>
    <w:rPr>
      <w:rFonts w:ascii="Arial" w:eastAsia="Times New Roman" w:hAnsi="Arial" w:cs="Times New Roman"/>
      <w:b/>
      <w:sz w:val="20"/>
      <w:szCs w:val="20"/>
    </w:rPr>
  </w:style>
  <w:style w:type="paragraph" w:styleId="GvdeMetniGirintisi3">
    <w:name w:val="Body Text Indent 3"/>
    <w:basedOn w:val="Normal"/>
    <w:link w:val="GvdeMetniGirintisi3Char"/>
    <w:uiPriority w:val="99"/>
    <w:semiHidden/>
    <w:unhideWhenUsed/>
    <w:rsid w:val="00972DAB"/>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972DAB"/>
    <w:rPr>
      <w:rFonts w:ascii="Times New Roman" w:eastAsia="Times New Roman" w:hAnsi="Times New Roman" w:cs="Times New Roman"/>
      <w:sz w:val="16"/>
      <w:szCs w:val="16"/>
      <w:lang w:eastAsia="tr-TR"/>
    </w:rPr>
  </w:style>
  <w:style w:type="paragraph" w:styleId="DzMetin">
    <w:name w:val="Plain Text"/>
    <w:basedOn w:val="Normal"/>
    <w:link w:val="DzMetinChar"/>
    <w:rsid w:val="00152316"/>
    <w:rPr>
      <w:rFonts w:ascii="Courier New" w:hAnsi="Courier New"/>
      <w:color w:val="0000FF"/>
      <w:sz w:val="20"/>
      <w:lang w:val="en-US" w:eastAsia="en-US"/>
    </w:rPr>
  </w:style>
  <w:style w:type="character" w:customStyle="1" w:styleId="DzMetinChar">
    <w:name w:val="Düz Metin Char"/>
    <w:basedOn w:val="VarsaylanParagrafYazTipi"/>
    <w:link w:val="DzMetin"/>
    <w:rsid w:val="00152316"/>
    <w:rPr>
      <w:rFonts w:ascii="Courier New" w:eastAsia="Times New Roman" w:hAnsi="Courier New" w:cs="Times New Roman"/>
      <w:color w:val="0000FF"/>
      <w:sz w:val="20"/>
      <w:szCs w:val="20"/>
      <w:lang w:val="en-US"/>
    </w:rPr>
  </w:style>
  <w:style w:type="paragraph" w:styleId="DipnotMetni">
    <w:name w:val="footnote text"/>
    <w:basedOn w:val="Normal"/>
    <w:link w:val="DipnotMetniChar"/>
    <w:uiPriority w:val="99"/>
    <w:semiHidden/>
    <w:unhideWhenUsed/>
    <w:rsid w:val="004A3FDA"/>
    <w:rPr>
      <w:sz w:val="20"/>
    </w:rPr>
  </w:style>
  <w:style w:type="character" w:customStyle="1" w:styleId="DipnotMetniChar">
    <w:name w:val="Dipnot Metni Char"/>
    <w:basedOn w:val="VarsaylanParagrafYazTipi"/>
    <w:link w:val="DipnotMetni"/>
    <w:uiPriority w:val="99"/>
    <w:semiHidden/>
    <w:rsid w:val="004A3FDA"/>
    <w:rPr>
      <w:rFonts w:eastAsia="Times New Roman" w:cs="Times New Roman"/>
      <w:sz w:val="20"/>
      <w:szCs w:val="20"/>
      <w:lang w:eastAsia="tr-TR"/>
    </w:rPr>
  </w:style>
  <w:style w:type="character" w:styleId="DipnotBavurusu">
    <w:name w:val="footnote reference"/>
    <w:basedOn w:val="VarsaylanParagrafYazTipi"/>
    <w:uiPriority w:val="99"/>
    <w:semiHidden/>
    <w:unhideWhenUsed/>
    <w:rsid w:val="004A3FDA"/>
    <w:rPr>
      <w:vertAlign w:val="superscript"/>
    </w:rPr>
  </w:style>
  <w:style w:type="character" w:customStyle="1" w:styleId="Balk3Char">
    <w:name w:val="Başlık 3 Char"/>
    <w:aliases w:val="Heading 3 Char Char"/>
    <w:basedOn w:val="VarsaylanParagrafYazTipi"/>
    <w:link w:val="Balk3"/>
    <w:uiPriority w:val="99"/>
    <w:rsid w:val="00455FEB"/>
    <w:rPr>
      <w:rFonts w:ascii="Arial" w:eastAsia="Times New Roman" w:hAnsi="Arial" w:cs="Times New Roman"/>
      <w:b/>
      <w:bCs/>
      <w:noProof/>
      <w:lang w:val="en-US" w:eastAsia="tr-TR"/>
    </w:rPr>
  </w:style>
  <w:style w:type="paragraph" w:customStyle="1" w:styleId="Default">
    <w:name w:val="Default"/>
    <w:rsid w:val="001E592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319253">
      <w:bodyDiv w:val="1"/>
      <w:marLeft w:val="0"/>
      <w:marRight w:val="0"/>
      <w:marTop w:val="0"/>
      <w:marBottom w:val="0"/>
      <w:divBdr>
        <w:top w:val="none" w:sz="0" w:space="0" w:color="auto"/>
        <w:left w:val="none" w:sz="0" w:space="0" w:color="auto"/>
        <w:bottom w:val="none" w:sz="0" w:space="0" w:color="auto"/>
        <w:right w:val="none" w:sz="0" w:space="0" w:color="auto"/>
      </w:divBdr>
    </w:div>
    <w:div w:id="1385331179">
      <w:bodyDiv w:val="1"/>
      <w:marLeft w:val="0"/>
      <w:marRight w:val="0"/>
      <w:marTop w:val="0"/>
      <w:marBottom w:val="0"/>
      <w:divBdr>
        <w:top w:val="none" w:sz="0" w:space="0" w:color="auto"/>
        <w:left w:val="none" w:sz="0" w:space="0" w:color="auto"/>
        <w:bottom w:val="none" w:sz="0" w:space="0" w:color="auto"/>
        <w:right w:val="none" w:sz="0" w:space="0" w:color="auto"/>
      </w:divBdr>
    </w:div>
    <w:div w:id="1642924444">
      <w:bodyDiv w:val="1"/>
      <w:marLeft w:val="0"/>
      <w:marRight w:val="0"/>
      <w:marTop w:val="0"/>
      <w:marBottom w:val="0"/>
      <w:divBdr>
        <w:top w:val="none" w:sz="0" w:space="0" w:color="auto"/>
        <w:left w:val="none" w:sz="0" w:space="0" w:color="auto"/>
        <w:bottom w:val="none" w:sz="0" w:space="0" w:color="auto"/>
        <w:right w:val="none" w:sz="0" w:space="0" w:color="auto"/>
      </w:divBdr>
    </w:div>
    <w:div w:id="1734112152">
      <w:bodyDiv w:val="1"/>
      <w:marLeft w:val="0"/>
      <w:marRight w:val="0"/>
      <w:marTop w:val="0"/>
      <w:marBottom w:val="0"/>
      <w:divBdr>
        <w:top w:val="none" w:sz="0" w:space="0" w:color="auto"/>
        <w:left w:val="none" w:sz="0" w:space="0" w:color="auto"/>
        <w:bottom w:val="none" w:sz="0" w:space="0" w:color="auto"/>
        <w:right w:val="none" w:sz="0" w:space="0" w:color="auto"/>
      </w:divBdr>
    </w:div>
    <w:div w:id="1760055381">
      <w:bodyDiv w:val="1"/>
      <w:marLeft w:val="0"/>
      <w:marRight w:val="0"/>
      <w:marTop w:val="0"/>
      <w:marBottom w:val="0"/>
      <w:divBdr>
        <w:top w:val="none" w:sz="0" w:space="0" w:color="auto"/>
        <w:left w:val="none" w:sz="0" w:space="0" w:color="auto"/>
        <w:bottom w:val="none" w:sz="0" w:space="0" w:color="auto"/>
        <w:right w:val="none" w:sz="0" w:space="0" w:color="auto"/>
      </w:divBdr>
    </w:div>
    <w:div w:id="18440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glik.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7785-9685-4C1F-BCE1-2B2115CF5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1003</Words>
  <Characters>5723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Saglik Bakanligi</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Faruk Çalikusu</dc:creator>
  <cp:lastModifiedBy>misafir</cp:lastModifiedBy>
  <cp:revision>3</cp:revision>
  <cp:lastPrinted>2017-02-24T06:17:00Z</cp:lastPrinted>
  <dcterms:created xsi:type="dcterms:W3CDTF">2019-10-09T11:54:00Z</dcterms:created>
  <dcterms:modified xsi:type="dcterms:W3CDTF">2019-11-29T10:24:00Z</dcterms:modified>
</cp:coreProperties>
</file>